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F9D" w:rsidRDefault="00B76441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5408" behindDoc="1" locked="0" layoutInCell="1" allowOverlap="1" wp14:anchorId="1D6D2647" wp14:editId="7F622FD4">
            <wp:simplePos x="0" y="0"/>
            <wp:positionH relativeFrom="margin">
              <wp:align>center</wp:align>
            </wp:positionH>
            <wp:positionV relativeFrom="paragraph">
              <wp:posOffset>-942975</wp:posOffset>
            </wp:positionV>
            <wp:extent cx="7742555" cy="109728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3360" behindDoc="1" locked="0" layoutInCell="1" allowOverlap="1" wp14:anchorId="1BA1D4A9" wp14:editId="2A682446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42555" cy="109728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6441" w:rsidRDefault="00B76441" w:rsidP="00B76441">
      <w:pPr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:rsidR="00875F51" w:rsidRPr="00B76441" w:rsidRDefault="00875F51" w:rsidP="00B76441">
      <w:pPr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B76441">
        <w:rPr>
          <w:rFonts w:ascii="Times New Roman" w:eastAsia="Times New Roman" w:hAnsi="Times New Roman" w:cs="Times New Roman"/>
          <w:b/>
          <w:color w:val="FF0000"/>
        </w:rPr>
        <w:t>ISSA</w:t>
      </w:r>
      <w:r w:rsidR="000E2CAB" w:rsidRPr="00B76441">
        <w:rPr>
          <w:rFonts w:ascii="Times New Roman" w:eastAsia="Times New Roman" w:hAnsi="Times New Roman" w:cs="Times New Roman"/>
          <w:b/>
          <w:color w:val="FF0000"/>
        </w:rPr>
        <w:t>-</w:t>
      </w:r>
      <w:r w:rsidRPr="00B76441">
        <w:rPr>
          <w:rFonts w:ascii="Times New Roman" w:eastAsia="Times New Roman" w:hAnsi="Times New Roman" w:cs="Times New Roman"/>
          <w:b/>
          <w:color w:val="FF0000"/>
        </w:rPr>
        <w:t xml:space="preserve">TÜRK ÜNİVERSİTELERİ TANITIM GÜNLERİ </w:t>
      </w:r>
      <w:r w:rsidR="000E2CAB" w:rsidRPr="00B76441">
        <w:rPr>
          <w:rFonts w:ascii="Times New Roman" w:eastAsia="Times New Roman" w:hAnsi="Times New Roman" w:cs="Times New Roman"/>
          <w:b/>
          <w:color w:val="FF0000"/>
        </w:rPr>
        <w:t>(</w:t>
      </w:r>
      <w:r w:rsidR="00573A60">
        <w:rPr>
          <w:rFonts w:ascii="Times New Roman" w:eastAsia="Times New Roman" w:hAnsi="Times New Roman" w:cs="Times New Roman"/>
          <w:b/>
          <w:color w:val="FF0000"/>
        </w:rPr>
        <w:t>11</w:t>
      </w:r>
      <w:r w:rsidRPr="00B76441">
        <w:rPr>
          <w:rFonts w:ascii="Times New Roman" w:eastAsia="Times New Roman" w:hAnsi="Times New Roman" w:cs="Times New Roman"/>
          <w:b/>
          <w:color w:val="FF0000"/>
        </w:rPr>
        <w:t>-</w:t>
      </w:r>
      <w:r w:rsidR="00573A60">
        <w:rPr>
          <w:rFonts w:ascii="Times New Roman" w:eastAsia="Times New Roman" w:hAnsi="Times New Roman" w:cs="Times New Roman"/>
          <w:b/>
          <w:color w:val="FF0000"/>
        </w:rPr>
        <w:t>14</w:t>
      </w:r>
      <w:r w:rsidRPr="00B76441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="00B76441" w:rsidRPr="00B76441">
        <w:rPr>
          <w:rFonts w:ascii="Times New Roman" w:eastAsia="Times New Roman" w:hAnsi="Times New Roman" w:cs="Times New Roman"/>
          <w:b/>
          <w:color w:val="FF0000"/>
        </w:rPr>
        <w:t>HAZİRAN</w:t>
      </w:r>
      <w:r w:rsidRPr="00B76441">
        <w:rPr>
          <w:rFonts w:ascii="Times New Roman" w:eastAsia="Times New Roman" w:hAnsi="Times New Roman" w:cs="Times New Roman"/>
          <w:b/>
          <w:color w:val="FF0000"/>
        </w:rPr>
        <w:t xml:space="preserve"> 2020</w:t>
      </w:r>
      <w:r w:rsidR="000E2CAB" w:rsidRPr="00B76441">
        <w:rPr>
          <w:rFonts w:ascii="Times New Roman" w:eastAsia="Times New Roman" w:hAnsi="Times New Roman" w:cs="Times New Roman"/>
          <w:b/>
          <w:color w:val="FF0000"/>
        </w:rPr>
        <w:t xml:space="preserve"> ABUJA/NİJERYA</w:t>
      </w:r>
      <w:r w:rsidRPr="00B76441">
        <w:rPr>
          <w:rFonts w:ascii="Times New Roman" w:eastAsia="Times New Roman" w:hAnsi="Times New Roman" w:cs="Times New Roman"/>
          <w:b/>
          <w:color w:val="FF0000"/>
        </w:rPr>
        <w:t>)</w:t>
      </w:r>
    </w:p>
    <w:p w:rsidR="00D415FB" w:rsidRPr="00D415FB" w:rsidRDefault="009859CE" w:rsidP="009859CE">
      <w:pPr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Sahra altı</w:t>
      </w:r>
      <w:r w:rsidR="00D415FB" w:rsidRPr="00D415FB">
        <w:rPr>
          <w:rFonts w:ascii="Times New Roman" w:eastAsia="Times New Roman" w:hAnsi="Times New Roman" w:cs="Times New Roman"/>
        </w:rPr>
        <w:t xml:space="preserve"> Afrika'da yer alan Nijerya ile son yıllarda ticari ekonomik ve </w:t>
      </w:r>
      <w:proofErr w:type="spellStart"/>
      <w:r w:rsidR="00D415FB" w:rsidRPr="00D415FB">
        <w:rPr>
          <w:rFonts w:ascii="Times New Roman" w:eastAsia="Times New Roman" w:hAnsi="Times New Roman" w:cs="Times New Roman"/>
        </w:rPr>
        <w:t>sosyo</w:t>
      </w:r>
      <w:proofErr w:type="spellEnd"/>
      <w:r w:rsidR="00D415FB" w:rsidRPr="00D415FB">
        <w:rPr>
          <w:rFonts w:ascii="Times New Roman" w:eastAsia="Times New Roman" w:hAnsi="Times New Roman" w:cs="Times New Roman"/>
        </w:rPr>
        <w:t xml:space="preserve"> kültürel alanda işbirliğimiz hızla artmaktadır. </w:t>
      </w:r>
      <w:r>
        <w:rPr>
          <w:rFonts w:ascii="Times New Roman" w:eastAsia="Times New Roman" w:hAnsi="Times New Roman" w:cs="Times New Roman"/>
        </w:rPr>
        <w:t>Nijerya 197 milyon</w:t>
      </w:r>
      <w:r w:rsidR="000E2CAB">
        <w:rPr>
          <w:rFonts w:ascii="Times New Roman" w:eastAsia="Times New Roman" w:hAnsi="Times New Roman" w:cs="Times New Roman"/>
        </w:rPr>
        <w:t xml:space="preserve"> nüfusu ile</w:t>
      </w:r>
      <w:r>
        <w:rPr>
          <w:rFonts w:ascii="Times New Roman" w:eastAsia="Times New Roman" w:hAnsi="Times New Roman" w:cs="Times New Roman"/>
        </w:rPr>
        <w:t xml:space="preserve"> Dünyanın </w:t>
      </w:r>
      <w:r w:rsidR="00D415FB" w:rsidRPr="00D415FB">
        <w:rPr>
          <w:rFonts w:ascii="Times New Roman" w:eastAsia="Times New Roman" w:hAnsi="Times New Roman" w:cs="Times New Roman"/>
        </w:rPr>
        <w:t>en kalaba</w:t>
      </w:r>
      <w:r>
        <w:rPr>
          <w:rFonts w:ascii="Times New Roman" w:eastAsia="Times New Roman" w:hAnsi="Times New Roman" w:cs="Times New Roman"/>
        </w:rPr>
        <w:t>lık 7. ülkesi olup 2050 yılında</w:t>
      </w:r>
      <w:r w:rsidR="00D415FB" w:rsidRPr="00D415FB">
        <w:rPr>
          <w:rFonts w:ascii="Times New Roman" w:eastAsia="Times New Roman" w:hAnsi="Times New Roman" w:cs="Times New Roman"/>
        </w:rPr>
        <w:t xml:space="preserve"> 411 milyon nü</w:t>
      </w:r>
      <w:r>
        <w:rPr>
          <w:rFonts w:ascii="Times New Roman" w:eastAsia="Times New Roman" w:hAnsi="Times New Roman" w:cs="Times New Roman"/>
        </w:rPr>
        <w:t>fusu ile Dünyanın en kalabalık 3. ülke</w:t>
      </w:r>
      <w:r w:rsidR="00D415FB" w:rsidRPr="00D415FB">
        <w:rPr>
          <w:rFonts w:ascii="Times New Roman" w:eastAsia="Times New Roman" w:hAnsi="Times New Roman" w:cs="Times New Roman"/>
        </w:rPr>
        <w:t xml:space="preserve"> olması beklenmektedir.</w:t>
      </w:r>
      <w:r w:rsidR="000E2CAB">
        <w:rPr>
          <w:rFonts w:ascii="Calibri" w:eastAsia="Calibri" w:hAnsi="Calibri" w:cs="Times New Roman"/>
          <w:lang w:eastAsia="en-US"/>
        </w:rPr>
        <w:t xml:space="preserve"> </w:t>
      </w:r>
      <w:r>
        <w:rPr>
          <w:rFonts w:ascii="Times New Roman" w:eastAsia="Times New Roman" w:hAnsi="Times New Roman" w:cs="Times New Roman"/>
        </w:rPr>
        <w:t>Yaklaşık</w:t>
      </w:r>
      <w:r w:rsidR="00D415FB" w:rsidRPr="00D415FB">
        <w:rPr>
          <w:rFonts w:ascii="Times New Roman" w:eastAsia="Times New Roman" w:hAnsi="Times New Roman" w:cs="Times New Roman"/>
        </w:rPr>
        <w:t xml:space="preserve"> bin yıl ön</w:t>
      </w:r>
      <w:r>
        <w:rPr>
          <w:rFonts w:ascii="Times New Roman" w:eastAsia="Times New Roman" w:hAnsi="Times New Roman" w:cs="Times New Roman"/>
        </w:rPr>
        <w:t>ce İslamiyet ile tanışmış olan Nijerya’nın</w:t>
      </w:r>
      <w:r w:rsidR="00D415FB" w:rsidRPr="00D415FB">
        <w:rPr>
          <w:rFonts w:ascii="Times New Roman" w:eastAsia="Times New Roman" w:hAnsi="Times New Roman" w:cs="Times New Roman"/>
        </w:rPr>
        <w:t xml:space="preserve"> bu</w:t>
      </w:r>
      <w:r>
        <w:rPr>
          <w:rFonts w:ascii="Times New Roman" w:eastAsia="Times New Roman" w:hAnsi="Times New Roman" w:cs="Times New Roman"/>
        </w:rPr>
        <w:t>gün nüfusunun % 51 Müslümandır.</w:t>
      </w:r>
      <w:r w:rsidR="00D415FB" w:rsidRPr="00D415FB">
        <w:rPr>
          <w:rFonts w:ascii="Times New Roman" w:eastAsia="Times New Roman" w:hAnsi="Times New Roman" w:cs="Times New Roman"/>
        </w:rPr>
        <w:t xml:space="preserve"> İslam ülkelerini</w:t>
      </w:r>
      <w:r>
        <w:rPr>
          <w:rFonts w:ascii="Times New Roman" w:eastAsia="Times New Roman" w:hAnsi="Times New Roman" w:cs="Times New Roman"/>
        </w:rPr>
        <w:t xml:space="preserve">n kurduğu D8 üyesi olan Nijerya; kişi başı GSMH 2.040 USD, </w:t>
      </w:r>
      <w:r w:rsidR="00D415FB" w:rsidRPr="00D415FB">
        <w:rPr>
          <w:rFonts w:ascii="Times New Roman" w:eastAsia="Times New Roman" w:hAnsi="Times New Roman" w:cs="Times New Roman"/>
        </w:rPr>
        <w:t xml:space="preserve">büyüme hızı %2, </w:t>
      </w:r>
      <w:r>
        <w:rPr>
          <w:rFonts w:ascii="Times New Roman" w:eastAsia="Times New Roman" w:hAnsi="Times New Roman" w:cs="Times New Roman"/>
        </w:rPr>
        <w:t xml:space="preserve">Afrika’nın en kalabalık ve </w:t>
      </w:r>
      <w:r w:rsidR="00D415FB" w:rsidRPr="00D415FB">
        <w:rPr>
          <w:rFonts w:ascii="Times New Roman" w:eastAsia="Times New Roman" w:hAnsi="Times New Roman" w:cs="Times New Roman"/>
        </w:rPr>
        <w:t xml:space="preserve">Sahra altı Afrika’sının en zengin ülkesidir. Dünyanın 9. </w:t>
      </w:r>
      <w:r w:rsidR="00D74277"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</w:rPr>
        <w:t xml:space="preserve"> zengin doğal</w:t>
      </w:r>
      <w:r w:rsidR="00D415FB" w:rsidRPr="00D415FB">
        <w:rPr>
          <w:rFonts w:ascii="Times New Roman" w:eastAsia="Times New Roman" w:hAnsi="Times New Roman" w:cs="Times New Roman"/>
        </w:rPr>
        <w:t>gaz rezervlerine sahip</w:t>
      </w:r>
      <w:r w:rsidR="00846554">
        <w:rPr>
          <w:rFonts w:ascii="Times New Roman" w:eastAsia="Times New Roman" w:hAnsi="Times New Roman" w:cs="Times New Roman"/>
        </w:rPr>
        <w:t xml:space="preserve"> </w:t>
      </w:r>
      <w:r w:rsidR="00D74277"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</w:rPr>
        <w:t xml:space="preserve"> Petrol ihracatı bakımından 6</w:t>
      </w:r>
      <w:r w:rsidR="0084655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846554">
        <w:rPr>
          <w:rFonts w:ascii="Times New Roman" w:eastAsia="Times New Roman" w:hAnsi="Times New Roman" w:cs="Times New Roman"/>
        </w:rPr>
        <w:t>sırada yer almaktadır.</w:t>
      </w:r>
    </w:p>
    <w:p w:rsidR="00D415FB" w:rsidRPr="00D415FB" w:rsidRDefault="00D415FB" w:rsidP="00D415FB">
      <w:pPr>
        <w:spacing w:after="120"/>
        <w:jc w:val="both"/>
        <w:rPr>
          <w:rFonts w:ascii="Times New Roman" w:eastAsia="Times New Roman" w:hAnsi="Times New Roman" w:cs="Times New Roman"/>
        </w:rPr>
      </w:pPr>
      <w:r w:rsidRPr="00D415FB">
        <w:rPr>
          <w:rFonts w:ascii="Times New Roman" w:eastAsia="Times New Roman" w:hAnsi="Times New Roman" w:cs="Times New Roman"/>
        </w:rPr>
        <w:t>Nijerya’nın Eğitim sisteminde ciddi sorunlar olup yurt dışına çok sayıda üniversite öğ</w:t>
      </w:r>
      <w:r w:rsidR="009859CE">
        <w:rPr>
          <w:rFonts w:ascii="Times New Roman" w:eastAsia="Times New Roman" w:hAnsi="Times New Roman" w:cs="Times New Roman"/>
        </w:rPr>
        <w:t>rencisi göndermektedir. Nijerya’da 43 Fede</w:t>
      </w:r>
      <w:r w:rsidRPr="00D415FB">
        <w:rPr>
          <w:rFonts w:ascii="Times New Roman" w:eastAsia="Times New Roman" w:hAnsi="Times New Roman" w:cs="Times New Roman"/>
        </w:rPr>
        <w:t>ral,</w:t>
      </w:r>
      <w:r w:rsidR="009859CE">
        <w:rPr>
          <w:rFonts w:ascii="Times New Roman" w:eastAsia="Times New Roman" w:hAnsi="Times New Roman" w:cs="Times New Roman"/>
        </w:rPr>
        <w:t xml:space="preserve"> 47 Eyalet</w:t>
      </w:r>
      <w:r w:rsidRPr="00D415FB">
        <w:rPr>
          <w:rFonts w:ascii="Times New Roman" w:eastAsia="Times New Roman" w:hAnsi="Times New Roman" w:cs="Times New Roman"/>
        </w:rPr>
        <w:t>,</w:t>
      </w:r>
      <w:r w:rsidR="009859CE">
        <w:rPr>
          <w:rFonts w:ascii="Times New Roman" w:eastAsia="Times New Roman" w:hAnsi="Times New Roman" w:cs="Times New Roman"/>
        </w:rPr>
        <w:t xml:space="preserve"> </w:t>
      </w:r>
      <w:r w:rsidRPr="00D415FB">
        <w:rPr>
          <w:rFonts w:ascii="Times New Roman" w:eastAsia="Times New Roman" w:hAnsi="Times New Roman" w:cs="Times New Roman"/>
        </w:rPr>
        <w:t>75 Özel olmak üzere toplamda 165 Üniversite vardır. Hükümet 2018 yılı itibari</w:t>
      </w:r>
      <w:r w:rsidR="009859CE">
        <w:rPr>
          <w:rFonts w:ascii="Times New Roman" w:eastAsia="Times New Roman" w:hAnsi="Times New Roman" w:cs="Times New Roman"/>
        </w:rPr>
        <w:t xml:space="preserve"> ile eğitime ayrılan bütçeyi  %7’den %26’</w:t>
      </w:r>
      <w:r w:rsidRPr="00D415FB">
        <w:rPr>
          <w:rFonts w:ascii="Times New Roman" w:eastAsia="Times New Roman" w:hAnsi="Times New Roman" w:cs="Times New Roman"/>
        </w:rPr>
        <w:t>ya çıkarmıştır. Yurt dışında okuyan Nijeryalı öğrenciler yıllık ortalama 3 Milyar USD harcama yapmaktadırlar.</w:t>
      </w:r>
    </w:p>
    <w:p w:rsidR="00D415FB" w:rsidRDefault="009859CE" w:rsidP="009859CE">
      <w:pPr>
        <w:spacing w:after="120"/>
        <w:jc w:val="both"/>
        <w:rPr>
          <w:rFonts w:asciiTheme="majorBidi" w:hAnsiTheme="majorBidi" w:cstheme="majorBidi"/>
          <w:b/>
          <w:bCs/>
          <w:color w:val="FF0000"/>
        </w:rPr>
      </w:pPr>
      <w:r>
        <w:rPr>
          <w:rFonts w:ascii="Times New Roman" w:eastAsia="Times New Roman" w:hAnsi="Times New Roman" w:cs="Times New Roman"/>
        </w:rPr>
        <w:t>Sahra altı Afrika’sından ABD’</w:t>
      </w:r>
      <w:r w:rsidR="00D415FB" w:rsidRPr="00D415FB"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</w:rPr>
        <w:t>38 bin</w:t>
      </w:r>
      <w:r w:rsidR="00D415FB" w:rsidRPr="00D415FB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Çin’de 61 bin, Türkiye’</w:t>
      </w:r>
      <w:r w:rsidR="00D415FB" w:rsidRPr="00D415FB">
        <w:rPr>
          <w:rFonts w:ascii="Times New Roman" w:eastAsia="Times New Roman" w:hAnsi="Times New Roman" w:cs="Times New Roman"/>
        </w:rPr>
        <w:t xml:space="preserve">de ise 12 </w:t>
      </w:r>
      <w:r>
        <w:rPr>
          <w:rFonts w:ascii="Times New Roman" w:eastAsia="Times New Roman" w:hAnsi="Times New Roman" w:cs="Times New Roman"/>
        </w:rPr>
        <w:t>bin</w:t>
      </w:r>
      <w:r w:rsidR="00D415FB" w:rsidRPr="00D415FB">
        <w:rPr>
          <w:rFonts w:ascii="Times New Roman" w:eastAsia="Times New Roman" w:hAnsi="Times New Roman" w:cs="Times New Roman"/>
        </w:rPr>
        <w:t xml:space="preserve"> öğrenci Üniversite</w:t>
      </w:r>
      <w:r>
        <w:rPr>
          <w:rFonts w:ascii="Times New Roman" w:eastAsia="Times New Roman" w:hAnsi="Times New Roman" w:cs="Times New Roman"/>
        </w:rPr>
        <w:t>de</w:t>
      </w:r>
      <w:r w:rsidR="00D415FB" w:rsidRPr="00D415FB">
        <w:rPr>
          <w:rFonts w:ascii="Times New Roman" w:eastAsia="Times New Roman" w:hAnsi="Times New Roman" w:cs="Times New Roman"/>
        </w:rPr>
        <w:t xml:space="preserve"> eğitim görmekte olup bun</w:t>
      </w:r>
      <w:r>
        <w:rPr>
          <w:rFonts w:ascii="Times New Roman" w:eastAsia="Times New Roman" w:hAnsi="Times New Roman" w:cs="Times New Roman"/>
        </w:rPr>
        <w:t>ların ekseriyeti Nijerya’dandır. Türkiye’de eğitim gören</w:t>
      </w:r>
      <w:r w:rsidR="00D415FB" w:rsidRPr="00D415FB">
        <w:rPr>
          <w:rFonts w:ascii="Times New Roman" w:eastAsia="Times New Roman" w:hAnsi="Times New Roman" w:cs="Times New Roman"/>
        </w:rPr>
        <w:t xml:space="preserve"> Nijeryalı Üniversite öğrenci sayısı 1</w:t>
      </w:r>
      <w:r w:rsidR="00B76441">
        <w:rPr>
          <w:rFonts w:ascii="Times New Roman" w:eastAsia="Times New Roman" w:hAnsi="Times New Roman" w:cs="Times New Roman"/>
        </w:rPr>
        <w:t xml:space="preserve">.562 </w:t>
      </w:r>
      <w:r>
        <w:rPr>
          <w:rFonts w:ascii="Times New Roman" w:eastAsia="Times New Roman" w:hAnsi="Times New Roman" w:cs="Times New Roman"/>
        </w:rPr>
        <w:t>olup bunların</w:t>
      </w:r>
      <w:r w:rsidR="00D415FB" w:rsidRPr="00D415FB">
        <w:rPr>
          <w:rFonts w:ascii="Times New Roman" w:eastAsia="Times New Roman" w:hAnsi="Times New Roman" w:cs="Times New Roman"/>
        </w:rPr>
        <w:t xml:space="preserve"> 536 Devlet üniversitesinde,</w:t>
      </w:r>
      <w:r>
        <w:rPr>
          <w:rFonts w:ascii="Times New Roman" w:eastAsia="Times New Roman" w:hAnsi="Times New Roman" w:cs="Times New Roman"/>
        </w:rPr>
        <w:t xml:space="preserve"> </w:t>
      </w:r>
      <w:r w:rsidR="00D415FB" w:rsidRPr="00D415FB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D415FB" w:rsidRPr="00D415FB">
        <w:rPr>
          <w:rFonts w:ascii="Times New Roman" w:eastAsia="Times New Roman" w:hAnsi="Times New Roman" w:cs="Times New Roman"/>
        </w:rPr>
        <w:t>026 Vakıf üniversitelerindedir. Vakıf üniversitesinde öğrenim gören öğrencilerin %98</w:t>
      </w:r>
      <w:r>
        <w:rPr>
          <w:rFonts w:ascii="Times New Roman" w:eastAsia="Times New Roman" w:hAnsi="Times New Roman" w:cs="Times New Roman"/>
        </w:rPr>
        <w:t>’i</w:t>
      </w:r>
      <w:r w:rsidR="00D415FB" w:rsidRPr="00D415FB">
        <w:rPr>
          <w:rFonts w:ascii="Times New Roman" w:eastAsia="Times New Roman" w:hAnsi="Times New Roman" w:cs="Times New Roman"/>
        </w:rPr>
        <w:t xml:space="preserve"> İstanbul da yaşamaktadır.</w:t>
      </w:r>
      <w:r w:rsidR="000E2CAB">
        <w:rPr>
          <w:rFonts w:ascii="Times New Roman" w:eastAsia="Times New Roman" w:hAnsi="Times New Roman" w:cs="Times New Roman"/>
        </w:rPr>
        <w:t xml:space="preserve"> </w:t>
      </w:r>
      <w:r w:rsidR="00D415FB" w:rsidRPr="00D415FB">
        <w:rPr>
          <w:rFonts w:ascii="Times New Roman" w:eastAsia="Times New Roman" w:hAnsi="Times New Roman" w:cs="Times New Roman"/>
        </w:rPr>
        <w:t>(2018-20</w:t>
      </w:r>
      <w:r>
        <w:rPr>
          <w:rFonts w:ascii="Times New Roman" w:eastAsia="Times New Roman" w:hAnsi="Times New Roman" w:cs="Times New Roman"/>
        </w:rPr>
        <w:t>19 Öğretim yılı YÖK verilerine göre)</w:t>
      </w:r>
    </w:p>
    <w:p w:rsidR="00C81F9D" w:rsidRPr="00886E56" w:rsidRDefault="00C81F9D" w:rsidP="00C81F9D">
      <w:pPr>
        <w:spacing w:after="120"/>
        <w:jc w:val="both"/>
        <w:rPr>
          <w:rFonts w:asciiTheme="majorBidi" w:hAnsiTheme="majorBidi" w:cstheme="majorBidi"/>
          <w:b/>
          <w:bCs/>
          <w:color w:val="FF0000"/>
        </w:rPr>
      </w:pPr>
      <w:r w:rsidRPr="00886E56">
        <w:rPr>
          <w:rFonts w:asciiTheme="majorBidi" w:hAnsiTheme="majorBidi" w:cstheme="majorBidi"/>
          <w:b/>
          <w:bCs/>
          <w:color w:val="FF0000"/>
        </w:rPr>
        <w:t>GEZİLER</w:t>
      </w:r>
      <w:r w:rsidRPr="00886E56">
        <w:rPr>
          <w:color w:val="FF0000"/>
        </w:rPr>
        <w:t xml:space="preserve"> </w:t>
      </w:r>
      <w:r w:rsidRPr="009859CE">
        <w:rPr>
          <w:rFonts w:asciiTheme="majorBidi" w:hAnsiTheme="majorBidi" w:cstheme="majorBidi"/>
          <w:b/>
          <w:bCs/>
          <w:color w:val="FF0000"/>
        </w:rPr>
        <w:t>VE</w:t>
      </w:r>
      <w:r w:rsidRPr="00886E56">
        <w:rPr>
          <w:color w:val="FF0000"/>
        </w:rPr>
        <w:t xml:space="preserve"> </w:t>
      </w:r>
      <w:r w:rsidRPr="00886E56">
        <w:rPr>
          <w:rFonts w:asciiTheme="majorBidi" w:hAnsiTheme="majorBidi" w:cstheme="majorBidi"/>
          <w:b/>
          <w:bCs/>
          <w:color w:val="FF0000"/>
        </w:rPr>
        <w:t>TÜRK ÜNİVERSİTELERİ TANITIM FUARI</w:t>
      </w:r>
    </w:p>
    <w:p w:rsidR="00C81F9D" w:rsidRDefault="00C81F9D" w:rsidP="00B7644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Cs/>
        </w:rPr>
        <w:tab/>
      </w:r>
      <w:proofErr w:type="gramStart"/>
      <w:r w:rsidR="00573A60" w:rsidRPr="00677782">
        <w:rPr>
          <w:rFonts w:asciiTheme="majorBidi" w:hAnsiTheme="majorBidi" w:cstheme="majorBidi"/>
          <w:b/>
          <w:bCs/>
        </w:rPr>
        <w:t>12</w:t>
      </w:r>
      <w:r w:rsidR="00573A60">
        <w:rPr>
          <w:rFonts w:asciiTheme="majorBidi" w:hAnsiTheme="majorBidi" w:cstheme="majorBidi"/>
          <w:bCs/>
        </w:rPr>
        <w:t xml:space="preserve"> </w:t>
      </w:r>
      <w:r w:rsidR="00B76441">
        <w:rPr>
          <w:rFonts w:asciiTheme="majorBidi" w:hAnsiTheme="majorBidi" w:cstheme="majorBidi"/>
          <w:b/>
          <w:bCs/>
        </w:rPr>
        <w:t xml:space="preserve"> Haziran</w:t>
      </w:r>
      <w:proofErr w:type="gramEnd"/>
      <w:r w:rsidRPr="001F0BA7">
        <w:rPr>
          <w:rFonts w:asciiTheme="majorBidi" w:hAnsiTheme="majorBidi" w:cstheme="majorBidi"/>
          <w:b/>
          <w:bCs/>
        </w:rPr>
        <w:t xml:space="preserve"> 20</w:t>
      </w:r>
      <w:r>
        <w:rPr>
          <w:rFonts w:asciiTheme="majorBidi" w:hAnsiTheme="majorBidi" w:cstheme="majorBidi"/>
          <w:b/>
          <w:bCs/>
        </w:rPr>
        <w:t xml:space="preserve">20 </w:t>
      </w:r>
      <w:r w:rsidR="009859CE" w:rsidRPr="00A7787D">
        <w:rPr>
          <w:rFonts w:asciiTheme="majorBidi" w:hAnsiTheme="majorBidi" w:cstheme="majorBidi"/>
          <w:bCs/>
        </w:rPr>
        <w:t>Cuma</w:t>
      </w:r>
      <w:r w:rsidR="00B76441">
        <w:rPr>
          <w:rFonts w:asciiTheme="majorBidi" w:hAnsiTheme="majorBidi" w:cstheme="majorBidi"/>
          <w:bCs/>
        </w:rPr>
        <w:t xml:space="preserve"> günü</w:t>
      </w:r>
      <w:r w:rsidR="00875F51">
        <w:rPr>
          <w:rFonts w:asciiTheme="majorBidi" w:hAnsiTheme="majorBidi" w:cstheme="majorBidi"/>
          <w:bCs/>
        </w:rPr>
        <w:t xml:space="preserve"> önce Büyükelçilik ziyareti sonra şehir</w:t>
      </w:r>
      <w:r w:rsidR="000E2CAB">
        <w:rPr>
          <w:rFonts w:asciiTheme="majorBidi" w:hAnsiTheme="majorBidi" w:cstheme="majorBidi"/>
          <w:bCs/>
        </w:rPr>
        <w:t xml:space="preserve">de kültürel </w:t>
      </w:r>
      <w:r w:rsidR="00875F51">
        <w:rPr>
          <w:rFonts w:asciiTheme="majorBidi" w:hAnsiTheme="majorBidi" w:cstheme="majorBidi"/>
          <w:bCs/>
        </w:rPr>
        <w:t xml:space="preserve">gezi </w:t>
      </w:r>
      <w:r>
        <w:rPr>
          <w:rFonts w:asciiTheme="majorBidi" w:hAnsiTheme="majorBidi" w:cstheme="majorBidi"/>
        </w:rPr>
        <w:t>olacak</w:t>
      </w:r>
      <w:r w:rsidR="009859CE">
        <w:rPr>
          <w:rFonts w:asciiTheme="majorBidi" w:hAnsiTheme="majorBidi" w:cstheme="majorBidi"/>
        </w:rPr>
        <w:t>tır</w:t>
      </w:r>
      <w:r>
        <w:rPr>
          <w:rFonts w:asciiTheme="majorBidi" w:hAnsiTheme="majorBidi" w:cstheme="majorBidi"/>
        </w:rPr>
        <w:t>. Akşam tanışma yemeği düzenlenecektir.</w:t>
      </w:r>
    </w:p>
    <w:p w:rsidR="00875F51" w:rsidRDefault="00C81F9D" w:rsidP="00B7644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</w:t>
      </w:r>
      <w:r w:rsidR="00677782" w:rsidRPr="00677782">
        <w:rPr>
          <w:rFonts w:asciiTheme="majorBidi" w:hAnsiTheme="majorBidi" w:cstheme="majorBidi"/>
          <w:b/>
        </w:rPr>
        <w:t>13-14</w:t>
      </w:r>
      <w:r w:rsidR="00B76441">
        <w:rPr>
          <w:rFonts w:asciiTheme="majorBidi" w:hAnsiTheme="majorBidi" w:cstheme="majorBidi"/>
          <w:b/>
        </w:rPr>
        <w:t xml:space="preserve"> Haziran </w:t>
      </w:r>
      <w:r w:rsidRPr="00A7787D">
        <w:rPr>
          <w:rFonts w:asciiTheme="majorBidi" w:hAnsiTheme="majorBidi" w:cstheme="majorBidi"/>
          <w:bCs/>
        </w:rPr>
        <w:t>Cumartesi ve Pazar</w:t>
      </w:r>
      <w:r>
        <w:rPr>
          <w:rFonts w:asciiTheme="majorBidi" w:hAnsiTheme="majorBidi" w:cstheme="majorBidi"/>
        </w:rPr>
        <w:t xml:space="preserve"> günü otel </w:t>
      </w:r>
      <w:proofErr w:type="gramStart"/>
      <w:r>
        <w:rPr>
          <w:rFonts w:asciiTheme="majorBidi" w:hAnsiTheme="majorBidi" w:cstheme="majorBidi"/>
        </w:rPr>
        <w:t>fuaye</w:t>
      </w:r>
      <w:proofErr w:type="gramEnd"/>
      <w:r>
        <w:rPr>
          <w:rFonts w:asciiTheme="majorBidi" w:hAnsiTheme="majorBidi" w:cstheme="majorBidi"/>
        </w:rPr>
        <w:t xml:space="preserve"> salonunda </w:t>
      </w:r>
      <w:r w:rsidRPr="00971FAD">
        <w:rPr>
          <w:rFonts w:asciiTheme="majorBidi" w:hAnsiTheme="majorBidi" w:cstheme="majorBidi"/>
        </w:rPr>
        <w:t>katılımcı üniversitelerin stantlarının olduğu bir Fuar düzenlenecektir. Her üniversite için derneğimiz tarafından standart bir stant tasarımı</w:t>
      </w:r>
      <w:r w:rsidR="009859CE">
        <w:rPr>
          <w:rFonts w:asciiTheme="majorBidi" w:hAnsiTheme="majorBidi" w:cstheme="majorBidi"/>
        </w:rPr>
        <w:t xml:space="preserve"> olacak ve</w:t>
      </w:r>
      <w:r w:rsidR="000E2CAB">
        <w:rPr>
          <w:rFonts w:asciiTheme="majorBidi" w:hAnsiTheme="majorBidi" w:cstheme="majorBidi"/>
        </w:rPr>
        <w:t xml:space="preserve"> salona yerleşimi tarafımızca</w:t>
      </w:r>
      <w:r w:rsidRPr="00971FAD">
        <w:rPr>
          <w:rFonts w:asciiTheme="majorBidi" w:hAnsiTheme="majorBidi" w:cstheme="majorBidi"/>
        </w:rPr>
        <w:t xml:space="preserve"> yapılacaktır. Fuarda </w:t>
      </w:r>
      <w:r>
        <w:rPr>
          <w:rFonts w:asciiTheme="majorBidi" w:hAnsiTheme="majorBidi" w:cstheme="majorBidi"/>
        </w:rPr>
        <w:t>gün boyu katılımcılar</w:t>
      </w:r>
      <w:r w:rsidR="009859CE">
        <w:rPr>
          <w:rFonts w:asciiTheme="majorBidi" w:hAnsiTheme="majorBidi" w:cstheme="majorBidi"/>
        </w:rPr>
        <w:t>a yönelik anketler düzenlenecek ve</w:t>
      </w:r>
      <w:r w:rsidRPr="00971FAD">
        <w:rPr>
          <w:rFonts w:asciiTheme="majorBidi" w:hAnsiTheme="majorBidi" w:cstheme="majorBidi"/>
        </w:rPr>
        <w:t xml:space="preserve"> çekilişle</w:t>
      </w:r>
      <w:r>
        <w:rPr>
          <w:rFonts w:asciiTheme="majorBidi" w:hAnsiTheme="majorBidi" w:cstheme="majorBidi"/>
        </w:rPr>
        <w:t>r sonucunda</w:t>
      </w:r>
      <w:r w:rsidR="00D415FB">
        <w:rPr>
          <w:rFonts w:asciiTheme="majorBidi" w:hAnsiTheme="majorBidi" w:cstheme="majorBidi"/>
        </w:rPr>
        <w:t xml:space="preserve"> </w:t>
      </w:r>
      <w:r w:rsidR="00B76441">
        <w:rPr>
          <w:rFonts w:asciiTheme="majorBidi" w:hAnsiTheme="majorBidi" w:cstheme="majorBidi"/>
        </w:rPr>
        <w:t>burslar</w:t>
      </w:r>
      <w:r w:rsidRPr="00971FAD">
        <w:rPr>
          <w:rFonts w:asciiTheme="majorBidi" w:hAnsiTheme="majorBidi" w:cstheme="majorBidi"/>
        </w:rPr>
        <w:t xml:space="preserve"> verilecektir. </w:t>
      </w:r>
      <w:r>
        <w:rPr>
          <w:rFonts w:asciiTheme="majorBidi" w:hAnsiTheme="majorBidi" w:cstheme="majorBidi"/>
        </w:rPr>
        <w:t xml:space="preserve">Programımızda </w:t>
      </w:r>
      <w:r>
        <w:rPr>
          <w:rFonts w:asciiTheme="majorBidi" w:hAnsiTheme="majorBidi" w:cstheme="majorBidi"/>
          <w:b/>
        </w:rPr>
        <w:t>5</w:t>
      </w:r>
      <w:r w:rsidRPr="004F3D45">
        <w:rPr>
          <w:rFonts w:asciiTheme="majorBidi" w:hAnsiTheme="majorBidi" w:cstheme="majorBidi"/>
          <w:b/>
        </w:rPr>
        <w:t>00</w:t>
      </w:r>
      <w:r w:rsidRPr="00D166DE">
        <w:rPr>
          <w:rFonts w:asciiTheme="majorBidi" w:hAnsiTheme="majorBidi" w:cstheme="majorBidi"/>
        </w:rPr>
        <w:t>’</w:t>
      </w:r>
      <w:r w:rsidR="00875F51">
        <w:rPr>
          <w:rFonts w:asciiTheme="majorBidi" w:hAnsiTheme="majorBidi" w:cstheme="majorBidi"/>
        </w:rPr>
        <w:t>u</w:t>
      </w:r>
      <w:r>
        <w:rPr>
          <w:rFonts w:asciiTheme="majorBidi" w:hAnsiTheme="majorBidi" w:cstheme="majorBidi"/>
        </w:rPr>
        <w:t xml:space="preserve"> </w:t>
      </w:r>
      <w:r w:rsidR="00875F51">
        <w:rPr>
          <w:rFonts w:asciiTheme="majorBidi" w:hAnsiTheme="majorBidi" w:cstheme="majorBidi"/>
        </w:rPr>
        <w:t>aşkın</w:t>
      </w:r>
      <w:r w:rsidRPr="00971FAD">
        <w:rPr>
          <w:rFonts w:asciiTheme="majorBidi" w:hAnsiTheme="majorBidi" w:cstheme="majorBidi"/>
        </w:rPr>
        <w:t xml:space="preserve"> öğrenci</w:t>
      </w:r>
      <w:r>
        <w:rPr>
          <w:rFonts w:asciiTheme="majorBidi" w:hAnsiTheme="majorBidi" w:cstheme="majorBidi"/>
        </w:rPr>
        <w:t>yle buluşma</w:t>
      </w:r>
      <w:r w:rsidRPr="00971FAD">
        <w:rPr>
          <w:rFonts w:asciiTheme="majorBidi" w:hAnsiTheme="majorBidi" w:cstheme="majorBidi"/>
        </w:rPr>
        <w:t xml:space="preserve"> beklenmektedir.</w:t>
      </w:r>
      <w:r>
        <w:rPr>
          <w:rFonts w:asciiTheme="majorBidi" w:hAnsiTheme="majorBidi" w:cstheme="majorBidi"/>
        </w:rPr>
        <w:t xml:space="preserve"> </w:t>
      </w:r>
    </w:p>
    <w:p w:rsidR="00C81F9D" w:rsidRPr="00875F51" w:rsidRDefault="00E5489A" w:rsidP="00B76441">
      <w:pPr>
        <w:spacing w:after="12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Fuar bitiminden sonra </w:t>
      </w:r>
      <w:r w:rsidR="00677782">
        <w:rPr>
          <w:rFonts w:asciiTheme="majorBidi" w:hAnsiTheme="majorBidi" w:cstheme="majorBidi"/>
        </w:rPr>
        <w:t>14</w:t>
      </w:r>
      <w:r w:rsidR="00B76441">
        <w:rPr>
          <w:rFonts w:asciiTheme="majorBidi" w:hAnsiTheme="majorBidi" w:cstheme="majorBidi"/>
        </w:rPr>
        <w:t xml:space="preserve"> Haziran</w:t>
      </w:r>
      <w:r w:rsidR="00875F51" w:rsidRPr="00875F51">
        <w:rPr>
          <w:rFonts w:asciiTheme="majorBidi" w:hAnsiTheme="majorBidi" w:cstheme="majorBidi"/>
        </w:rPr>
        <w:t xml:space="preserve"> akşamı serbest za</w:t>
      </w:r>
      <w:r w:rsidR="00D415FB">
        <w:rPr>
          <w:rFonts w:asciiTheme="majorBidi" w:hAnsiTheme="majorBidi" w:cstheme="majorBidi"/>
        </w:rPr>
        <w:t>man</w:t>
      </w:r>
      <w:r>
        <w:rPr>
          <w:rFonts w:asciiTheme="majorBidi" w:hAnsiTheme="majorBidi" w:cstheme="majorBidi"/>
        </w:rPr>
        <w:t xml:space="preserve"> olacaktır. O</w:t>
      </w:r>
      <w:r w:rsidR="009859CE">
        <w:rPr>
          <w:rFonts w:asciiTheme="majorBidi" w:hAnsiTheme="majorBidi" w:cstheme="majorBidi"/>
        </w:rPr>
        <w:t xml:space="preserve">telden saat </w:t>
      </w:r>
      <w:proofErr w:type="gramStart"/>
      <w:r w:rsidR="009859CE">
        <w:rPr>
          <w:rFonts w:asciiTheme="majorBidi" w:hAnsiTheme="majorBidi" w:cstheme="majorBidi"/>
        </w:rPr>
        <w:t>22:</w:t>
      </w:r>
      <w:r w:rsidR="00D415FB">
        <w:rPr>
          <w:rFonts w:asciiTheme="majorBidi" w:hAnsiTheme="majorBidi" w:cstheme="majorBidi"/>
        </w:rPr>
        <w:t>00</w:t>
      </w:r>
      <w:proofErr w:type="gramEnd"/>
      <w:r w:rsidR="00D415FB">
        <w:rPr>
          <w:rFonts w:asciiTheme="majorBidi" w:hAnsiTheme="majorBidi" w:cstheme="majorBidi"/>
        </w:rPr>
        <w:t xml:space="preserve"> d</w:t>
      </w:r>
      <w:r w:rsidR="00B76441">
        <w:rPr>
          <w:rFonts w:asciiTheme="majorBidi" w:hAnsiTheme="majorBidi" w:cstheme="majorBidi"/>
        </w:rPr>
        <w:t>e Havaalanına gidilerek</w:t>
      </w:r>
      <w:r w:rsidR="009859CE">
        <w:rPr>
          <w:rFonts w:asciiTheme="majorBidi" w:hAnsiTheme="majorBidi" w:cstheme="majorBidi"/>
        </w:rPr>
        <w:t xml:space="preserve"> </w:t>
      </w:r>
      <w:r w:rsidR="00D415FB">
        <w:rPr>
          <w:rFonts w:asciiTheme="majorBidi" w:hAnsiTheme="majorBidi" w:cstheme="majorBidi"/>
        </w:rPr>
        <w:t>g</w:t>
      </w:r>
      <w:r w:rsidR="00B76441">
        <w:rPr>
          <w:rFonts w:asciiTheme="majorBidi" w:hAnsiTheme="majorBidi" w:cstheme="majorBidi"/>
        </w:rPr>
        <w:t>ece</w:t>
      </w:r>
      <w:r w:rsidR="00875F51" w:rsidRPr="00875F51">
        <w:rPr>
          <w:rFonts w:asciiTheme="majorBidi" w:hAnsiTheme="majorBidi" w:cstheme="majorBidi"/>
        </w:rPr>
        <w:t xml:space="preserve"> </w:t>
      </w:r>
      <w:r w:rsidR="00B76441">
        <w:rPr>
          <w:rFonts w:asciiTheme="majorBidi" w:hAnsiTheme="majorBidi" w:cstheme="majorBidi"/>
        </w:rPr>
        <w:t>Türkiye’ye</w:t>
      </w:r>
      <w:r w:rsidR="00875F51" w:rsidRPr="00875F51">
        <w:rPr>
          <w:rFonts w:asciiTheme="majorBidi" w:hAnsiTheme="majorBidi" w:cstheme="majorBidi"/>
        </w:rPr>
        <w:t xml:space="preserve"> uçulacaktır.</w:t>
      </w:r>
      <w:r w:rsidR="00C81F9D" w:rsidRPr="00875F51">
        <w:rPr>
          <w:rFonts w:asciiTheme="majorBidi" w:hAnsiTheme="majorBidi" w:cstheme="majorBidi"/>
        </w:rPr>
        <w:t xml:space="preserve"> </w:t>
      </w:r>
      <w:r w:rsidR="00677782">
        <w:rPr>
          <w:rFonts w:asciiTheme="majorBidi" w:hAnsiTheme="majorBidi" w:cstheme="majorBidi"/>
        </w:rPr>
        <w:t>15</w:t>
      </w:r>
      <w:r w:rsidR="00B76441">
        <w:rPr>
          <w:rFonts w:asciiTheme="majorBidi" w:hAnsiTheme="majorBidi" w:cstheme="majorBidi"/>
        </w:rPr>
        <w:t xml:space="preserve"> Haziran</w:t>
      </w:r>
      <w:r w:rsidR="009859CE">
        <w:rPr>
          <w:rFonts w:asciiTheme="majorBidi" w:hAnsiTheme="majorBidi" w:cstheme="majorBidi"/>
        </w:rPr>
        <w:t xml:space="preserve"> Sabahı İstanbul’</w:t>
      </w:r>
      <w:r>
        <w:rPr>
          <w:rFonts w:asciiTheme="majorBidi" w:hAnsiTheme="majorBidi" w:cstheme="majorBidi"/>
        </w:rPr>
        <w:t>da olunacaktır.</w:t>
      </w:r>
    </w:p>
    <w:p w:rsidR="00C81F9D" w:rsidRPr="00883F6C" w:rsidRDefault="00C81F9D" w:rsidP="00C81F9D">
      <w:pPr>
        <w:spacing w:after="120"/>
        <w:rPr>
          <w:rFonts w:asciiTheme="majorBidi" w:hAnsiTheme="majorBidi" w:cstheme="majorBidi"/>
          <w:b/>
        </w:rPr>
      </w:pPr>
      <w:r w:rsidRPr="00883F6C">
        <w:rPr>
          <w:rFonts w:asciiTheme="majorBidi" w:hAnsiTheme="majorBidi" w:cstheme="majorBidi"/>
          <w:b/>
        </w:rPr>
        <w:t>KATILIM BEDELİNE DÂHİL OLAN HİZMETLER (3.500 EURO)</w:t>
      </w:r>
    </w:p>
    <w:p w:rsidR="00C81F9D" w:rsidRDefault="00C81F9D" w:rsidP="00C81F9D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1- Sergi salonunda 15 m</w:t>
      </w:r>
      <w:r>
        <w:rPr>
          <w:rFonts w:asciiTheme="majorBidi" w:hAnsiTheme="majorBidi" w:cstheme="majorBidi"/>
          <w:vertAlign w:val="superscript"/>
        </w:rPr>
        <w:t>2</w:t>
      </w:r>
      <w:r w:rsidR="009859CE">
        <w:rPr>
          <w:rFonts w:asciiTheme="majorBidi" w:hAnsiTheme="majorBidi" w:cstheme="majorBidi"/>
        </w:rPr>
        <w:t>’</w:t>
      </w:r>
      <w:r w:rsidRPr="00C45EEB">
        <w:rPr>
          <w:rFonts w:asciiTheme="majorBidi" w:hAnsiTheme="majorBidi" w:cstheme="majorBidi"/>
        </w:rPr>
        <w:t xml:space="preserve">lik alan, stant </w:t>
      </w:r>
      <w:proofErr w:type="gramStart"/>
      <w:r w:rsidRPr="00C45EEB">
        <w:rPr>
          <w:rFonts w:asciiTheme="majorBidi" w:hAnsiTheme="majorBidi" w:cstheme="majorBidi"/>
        </w:rPr>
        <w:t>dizaynı</w:t>
      </w:r>
      <w:proofErr w:type="gramEnd"/>
      <w:r w:rsidRPr="00C45EEB">
        <w:rPr>
          <w:rFonts w:asciiTheme="majorBidi" w:hAnsiTheme="majorBidi" w:cstheme="majorBidi"/>
        </w:rPr>
        <w:t>, bir masa, d</w:t>
      </w:r>
      <w:r>
        <w:rPr>
          <w:rFonts w:asciiTheme="majorBidi" w:hAnsiTheme="majorBidi" w:cstheme="majorBidi"/>
        </w:rPr>
        <w:t xml:space="preserve">ört sandalye, </w:t>
      </w:r>
      <w:r w:rsidR="000E2CAB">
        <w:rPr>
          <w:rFonts w:asciiTheme="majorBidi" w:hAnsiTheme="majorBidi" w:cstheme="majorBidi"/>
        </w:rPr>
        <w:t xml:space="preserve">bir </w:t>
      </w:r>
      <w:r>
        <w:rPr>
          <w:rFonts w:asciiTheme="majorBidi" w:hAnsiTheme="majorBidi" w:cstheme="majorBidi"/>
        </w:rPr>
        <w:t xml:space="preserve">stant </w:t>
      </w:r>
    </w:p>
    <w:p w:rsidR="00C81F9D" w:rsidRPr="00C45EEB" w:rsidRDefault="00C81F9D" w:rsidP="00C81F9D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2- Tercümanlık hizmetleri, Kurum gezileri ve danışmanlık hizmetleri,  </w:t>
      </w:r>
    </w:p>
    <w:p w:rsidR="00C81F9D" w:rsidRPr="00C45EEB" w:rsidRDefault="00C81F9D" w:rsidP="00C81F9D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3</w:t>
      </w:r>
      <w:r w:rsidRPr="00C45EEB">
        <w:rPr>
          <w:rFonts w:asciiTheme="majorBidi" w:hAnsiTheme="majorBidi" w:cstheme="majorBidi"/>
        </w:rPr>
        <w:t>-</w:t>
      </w:r>
      <w:r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</w:rPr>
        <w:t>Havaalanı</w:t>
      </w:r>
      <w:r>
        <w:rPr>
          <w:rFonts w:asciiTheme="majorBidi" w:hAnsiTheme="majorBidi" w:cstheme="majorBidi"/>
        </w:rPr>
        <w:t xml:space="preserve"> - Otel </w:t>
      </w:r>
      <w:r w:rsidRPr="00C45EEB">
        <w:rPr>
          <w:rFonts w:asciiTheme="majorBidi" w:hAnsiTheme="majorBidi" w:cstheme="majorBidi"/>
        </w:rPr>
        <w:t>d</w:t>
      </w:r>
      <w:r>
        <w:rPr>
          <w:rFonts w:asciiTheme="majorBidi" w:hAnsiTheme="majorBidi" w:cstheme="majorBidi"/>
        </w:rPr>
        <w:t>â</w:t>
      </w:r>
      <w:r w:rsidRPr="00C45EEB">
        <w:rPr>
          <w:rFonts w:asciiTheme="majorBidi" w:hAnsiTheme="majorBidi" w:cstheme="majorBidi"/>
        </w:rPr>
        <w:t xml:space="preserve">hil </w:t>
      </w:r>
      <w:r w:rsidR="00875F51">
        <w:rPr>
          <w:rFonts w:asciiTheme="majorBidi" w:hAnsiTheme="majorBidi" w:cstheme="majorBidi"/>
        </w:rPr>
        <w:t>Nijerya</w:t>
      </w:r>
      <w:r w:rsidR="00C67B4E">
        <w:rPr>
          <w:rFonts w:asciiTheme="majorBidi" w:hAnsiTheme="majorBidi" w:cstheme="majorBidi"/>
        </w:rPr>
        <w:t>’</w:t>
      </w:r>
      <w:r w:rsidR="00875F51">
        <w:rPr>
          <w:rFonts w:asciiTheme="majorBidi" w:hAnsiTheme="majorBidi" w:cstheme="majorBidi"/>
        </w:rPr>
        <w:t>da</w:t>
      </w:r>
      <w:r w:rsidR="009859CE">
        <w:rPr>
          <w:rFonts w:asciiTheme="majorBidi" w:hAnsiTheme="majorBidi" w:cstheme="majorBidi"/>
        </w:rPr>
        <w:t xml:space="preserve"> </w:t>
      </w:r>
      <w:proofErr w:type="gramStart"/>
      <w:r w:rsidR="00875F51">
        <w:rPr>
          <w:rFonts w:asciiTheme="majorBidi" w:hAnsiTheme="majorBidi" w:cstheme="majorBidi"/>
        </w:rPr>
        <w:t xml:space="preserve">ki </w:t>
      </w:r>
      <w:r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</w:rPr>
        <w:t>tüm</w:t>
      </w:r>
      <w:proofErr w:type="gramEnd"/>
      <w:r w:rsidRPr="00C45EE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transferler,</w:t>
      </w:r>
      <w:r w:rsidRPr="00C45EEB">
        <w:rPr>
          <w:rFonts w:asciiTheme="majorBidi" w:hAnsiTheme="majorBidi" w:cstheme="majorBidi"/>
        </w:rPr>
        <w:t xml:space="preserve"> </w:t>
      </w:r>
    </w:p>
    <w:p w:rsidR="00C81F9D" w:rsidRDefault="00C81F9D" w:rsidP="00C81F9D">
      <w:pPr>
        <w:spacing w:after="120"/>
        <w:ind w:firstLine="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4- </w:t>
      </w:r>
      <w:r w:rsidR="00C67B4E" w:rsidRPr="00C67B4E">
        <w:rPr>
          <w:rFonts w:asciiTheme="majorBidi" w:hAnsiTheme="majorBidi" w:cstheme="majorBidi"/>
          <w:b/>
        </w:rPr>
        <w:t>Bir</w:t>
      </w:r>
      <w:r w:rsidRPr="003E2BD9">
        <w:rPr>
          <w:rFonts w:asciiTheme="majorBidi" w:hAnsiTheme="majorBidi" w:cstheme="majorBidi"/>
          <w:b/>
        </w:rPr>
        <w:t xml:space="preserve"> </w:t>
      </w:r>
      <w:r w:rsidRPr="00366F8F">
        <w:rPr>
          <w:rFonts w:asciiTheme="majorBidi" w:hAnsiTheme="majorBidi" w:cstheme="majorBidi"/>
          <w:b/>
        </w:rPr>
        <w:t xml:space="preserve">akşam yemeği ve </w:t>
      </w:r>
      <w:r w:rsidR="00C67B4E">
        <w:rPr>
          <w:rFonts w:asciiTheme="majorBidi" w:hAnsiTheme="majorBidi" w:cstheme="majorBidi"/>
          <w:b/>
        </w:rPr>
        <w:t>üç</w:t>
      </w:r>
      <w:r w:rsidRPr="00366F8F">
        <w:rPr>
          <w:rFonts w:asciiTheme="majorBidi" w:hAnsiTheme="majorBidi" w:cstheme="majorBidi"/>
          <w:b/>
        </w:rPr>
        <w:t xml:space="preserve"> öğle yemeği</w:t>
      </w:r>
      <w:r w:rsidR="009859CE">
        <w:rPr>
          <w:rFonts w:asciiTheme="majorBidi" w:hAnsiTheme="majorBidi" w:cstheme="majorBidi"/>
        </w:rPr>
        <w:t xml:space="preserve"> derneğimiz tarafından</w:t>
      </w:r>
      <w:r>
        <w:rPr>
          <w:rFonts w:asciiTheme="majorBidi" w:hAnsiTheme="majorBidi" w:cstheme="majorBidi"/>
        </w:rPr>
        <w:t xml:space="preserve"> ikram edilecektir.</w:t>
      </w:r>
    </w:p>
    <w:p w:rsidR="00C81F9D" w:rsidRDefault="00C81F9D" w:rsidP="00B76441">
      <w:pPr>
        <w:spacing w:after="120"/>
        <w:ind w:firstLine="567"/>
        <w:jc w:val="both"/>
        <w:rPr>
          <w:rFonts w:asciiTheme="majorBidi" w:hAnsiTheme="majorBidi" w:cstheme="majorBidi"/>
        </w:rPr>
      </w:pPr>
      <w:r w:rsidRPr="00C45EEB">
        <w:rPr>
          <w:rFonts w:asciiTheme="majorBidi" w:hAnsiTheme="majorBidi" w:cstheme="majorBidi"/>
        </w:rPr>
        <w:t xml:space="preserve">Etkinliğimiz </w:t>
      </w:r>
      <w:r w:rsidR="009859CE">
        <w:rPr>
          <w:rFonts w:asciiTheme="majorBidi" w:hAnsiTheme="majorBidi" w:cstheme="majorBidi"/>
        </w:rPr>
        <w:t>Ticaret</w:t>
      </w:r>
      <w:r w:rsidRPr="00C45EEB">
        <w:rPr>
          <w:rFonts w:asciiTheme="majorBidi" w:hAnsiTheme="majorBidi" w:cstheme="majorBidi"/>
        </w:rPr>
        <w:t xml:space="preserve"> Bakanlığınca desteklenen fuarlar listesinde yer almaktadır. Tüm bu etkinlikler için katılım</w:t>
      </w:r>
      <w:r w:rsidRPr="00C45EEB">
        <w:rPr>
          <w:rFonts w:asciiTheme="majorBidi" w:hAnsiTheme="majorBidi" w:cstheme="majorBidi"/>
          <w:b/>
        </w:rPr>
        <w:t xml:space="preserve"> bedeli 3.</w:t>
      </w:r>
      <w:r>
        <w:rPr>
          <w:rFonts w:asciiTheme="majorBidi" w:hAnsiTheme="majorBidi" w:cstheme="majorBidi"/>
          <w:b/>
        </w:rPr>
        <w:t>5</w:t>
      </w:r>
      <w:r w:rsidRPr="00C45EEB">
        <w:rPr>
          <w:rFonts w:asciiTheme="majorBidi" w:hAnsiTheme="majorBidi" w:cstheme="majorBidi"/>
          <w:b/>
        </w:rPr>
        <w:t>0</w:t>
      </w:r>
      <w:r>
        <w:rPr>
          <w:rFonts w:asciiTheme="majorBidi" w:hAnsiTheme="majorBidi" w:cstheme="majorBidi"/>
          <w:b/>
        </w:rPr>
        <w:t xml:space="preserve">0 Euro olup </w:t>
      </w:r>
      <w:r w:rsidR="009859CE">
        <w:rPr>
          <w:rFonts w:asciiTheme="majorBidi" w:hAnsiTheme="majorBidi" w:cstheme="majorBidi"/>
          <w:b/>
        </w:rPr>
        <w:t>Ticaret</w:t>
      </w:r>
      <w:r>
        <w:rPr>
          <w:rFonts w:asciiTheme="majorBidi" w:hAnsiTheme="majorBidi" w:cstheme="majorBidi"/>
          <w:b/>
        </w:rPr>
        <w:t xml:space="preserve"> Bakanlığı %</w:t>
      </w:r>
      <w:r w:rsidRPr="00C45EEB">
        <w:rPr>
          <w:rFonts w:asciiTheme="majorBidi" w:hAnsiTheme="majorBidi" w:cstheme="majorBidi"/>
          <w:b/>
        </w:rPr>
        <w:t>70 oranında desteklemektedir.</w:t>
      </w:r>
      <w:r w:rsidRPr="00C45EEB">
        <w:rPr>
          <w:rFonts w:asciiTheme="majorBidi" w:hAnsiTheme="majorBidi" w:cstheme="majorBidi"/>
        </w:rPr>
        <w:t xml:space="preserve"> Ayrıca kurumda çalışanlardan maksimum iki kişinin uçak masrafları %</w:t>
      </w:r>
      <w:r>
        <w:rPr>
          <w:rFonts w:asciiTheme="majorBidi" w:hAnsiTheme="majorBidi" w:cstheme="majorBidi"/>
        </w:rPr>
        <w:t>7</w:t>
      </w:r>
      <w:r w:rsidRPr="00C45EEB">
        <w:rPr>
          <w:rFonts w:asciiTheme="majorBidi" w:hAnsiTheme="majorBidi" w:cstheme="majorBidi"/>
        </w:rPr>
        <w:t>0 oranında</w:t>
      </w:r>
      <w:r w:rsidR="009D2B1B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</w:rPr>
        <w:t xml:space="preserve">desteklenmektedir. </w:t>
      </w:r>
      <w:r w:rsidRPr="00C45EEB">
        <w:rPr>
          <w:rFonts w:asciiTheme="majorBidi" w:hAnsiTheme="majorBidi" w:cstheme="majorBidi"/>
          <w:b/>
        </w:rPr>
        <w:t xml:space="preserve">Konaklama ve </w:t>
      </w:r>
      <w:r>
        <w:rPr>
          <w:rFonts w:asciiTheme="majorBidi" w:hAnsiTheme="majorBidi" w:cstheme="majorBidi"/>
          <w:b/>
        </w:rPr>
        <w:t>u</w:t>
      </w:r>
      <w:r w:rsidRPr="00C45EEB">
        <w:rPr>
          <w:rFonts w:asciiTheme="majorBidi" w:hAnsiTheme="majorBidi" w:cstheme="majorBidi"/>
          <w:b/>
        </w:rPr>
        <w:t>çak bedeli paket dışında olup</w:t>
      </w:r>
      <w:r w:rsidRPr="00C45EEB">
        <w:rPr>
          <w:rFonts w:asciiTheme="majorBidi" w:hAnsiTheme="majorBidi" w:cstheme="majorBidi"/>
        </w:rPr>
        <w:t xml:space="preserve"> her katılımcı kendisi organize edebilir. İsteyen katılımcılara Acentemiz tarafından </w:t>
      </w:r>
      <w:r>
        <w:rPr>
          <w:rFonts w:asciiTheme="majorBidi" w:hAnsiTheme="majorBidi" w:cstheme="majorBidi"/>
        </w:rPr>
        <w:t>konaklama</w:t>
      </w:r>
      <w:r w:rsidRPr="00C45EEB">
        <w:rPr>
          <w:rFonts w:asciiTheme="majorBidi" w:hAnsiTheme="majorBidi" w:cstheme="majorBidi"/>
        </w:rPr>
        <w:t xml:space="preserve"> hizmeti bedeli karşılığında ayrıca </w:t>
      </w:r>
      <w:r>
        <w:rPr>
          <w:rFonts w:asciiTheme="majorBidi" w:hAnsiTheme="majorBidi" w:cstheme="majorBidi"/>
        </w:rPr>
        <w:t>verilecektir.</w:t>
      </w:r>
      <w:r w:rsidRPr="00C45EEB">
        <w:rPr>
          <w:rFonts w:asciiTheme="majorBidi" w:hAnsiTheme="majorBidi" w:cstheme="majorBidi"/>
        </w:rPr>
        <w:t xml:space="preserve"> </w:t>
      </w:r>
      <w:r w:rsidRPr="00C45EEB">
        <w:rPr>
          <w:rFonts w:asciiTheme="majorBidi" w:hAnsiTheme="majorBidi" w:cstheme="majorBidi"/>
          <w:b/>
        </w:rPr>
        <w:t xml:space="preserve">Bir kişi için </w:t>
      </w:r>
      <w:r>
        <w:rPr>
          <w:rFonts w:asciiTheme="majorBidi" w:hAnsiTheme="majorBidi" w:cstheme="majorBidi"/>
          <w:b/>
        </w:rPr>
        <w:t>üç</w:t>
      </w:r>
      <w:r w:rsidRPr="00C45EEB">
        <w:rPr>
          <w:rFonts w:asciiTheme="majorBidi" w:hAnsiTheme="majorBidi" w:cstheme="majorBidi"/>
          <w:b/>
        </w:rPr>
        <w:t xml:space="preserve"> gecelik</w:t>
      </w:r>
      <w:r>
        <w:rPr>
          <w:rFonts w:asciiTheme="majorBidi" w:hAnsiTheme="majorBidi" w:cstheme="majorBidi"/>
          <w:b/>
        </w:rPr>
        <w:t xml:space="preserve"> kahvaltı dâhil </w:t>
      </w:r>
      <w:proofErr w:type="spellStart"/>
      <w:r>
        <w:rPr>
          <w:rFonts w:asciiTheme="majorBidi" w:hAnsiTheme="majorBidi" w:cstheme="majorBidi"/>
          <w:b/>
        </w:rPr>
        <w:t>single</w:t>
      </w:r>
      <w:proofErr w:type="spellEnd"/>
      <w:r w:rsidRPr="00C45EEB">
        <w:rPr>
          <w:rFonts w:asciiTheme="majorBidi" w:hAnsiTheme="majorBidi" w:cstheme="majorBidi"/>
          <w:b/>
        </w:rPr>
        <w:t xml:space="preserve"> konaklama</w:t>
      </w:r>
      <w:r>
        <w:rPr>
          <w:rFonts w:asciiTheme="majorBidi" w:hAnsiTheme="majorBidi" w:cstheme="majorBidi"/>
          <w:b/>
        </w:rPr>
        <w:t xml:space="preserve"> 300</w:t>
      </w:r>
      <w:r w:rsidRPr="00C45EEB"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 xml:space="preserve">Euro’dur. </w:t>
      </w:r>
      <w:r>
        <w:rPr>
          <w:rFonts w:asciiTheme="majorBidi" w:hAnsiTheme="majorBidi" w:cstheme="majorBidi"/>
        </w:rPr>
        <w:t xml:space="preserve">Ayrıca her kurumdan iki kişiden fazla katılımcı olur ise ilave her kişi için ayrıca </w:t>
      </w:r>
      <w:r w:rsidRPr="000564ED">
        <w:rPr>
          <w:rFonts w:asciiTheme="majorBidi" w:hAnsiTheme="majorBidi" w:cstheme="majorBidi"/>
          <w:b/>
        </w:rPr>
        <w:t xml:space="preserve">150 </w:t>
      </w:r>
      <w:r>
        <w:rPr>
          <w:rFonts w:asciiTheme="majorBidi" w:hAnsiTheme="majorBidi" w:cstheme="majorBidi"/>
          <w:b/>
        </w:rPr>
        <w:t>Euro</w:t>
      </w:r>
      <w:r w:rsidRPr="000564ED">
        <w:rPr>
          <w:rFonts w:asciiTheme="majorBidi" w:hAnsiTheme="majorBidi" w:cstheme="majorBidi"/>
          <w:b/>
        </w:rPr>
        <w:t xml:space="preserve"> katılım bedeli</w:t>
      </w:r>
      <w:r>
        <w:rPr>
          <w:rFonts w:asciiTheme="majorBidi" w:hAnsiTheme="majorBidi" w:cstheme="majorBidi"/>
        </w:rPr>
        <w:t xml:space="preserve"> tahsil edilecektir. </w:t>
      </w:r>
      <w:r w:rsidRPr="00DD3EE8">
        <w:rPr>
          <w:rFonts w:asciiTheme="majorBidi" w:hAnsiTheme="majorBidi" w:cstheme="majorBidi"/>
          <w:b/>
        </w:rPr>
        <w:t xml:space="preserve">Kayıtlarımız </w:t>
      </w:r>
      <w:r w:rsidR="00C67B4E">
        <w:rPr>
          <w:rFonts w:asciiTheme="majorBidi" w:hAnsiTheme="majorBidi" w:cstheme="majorBidi"/>
          <w:b/>
        </w:rPr>
        <w:t xml:space="preserve">30 </w:t>
      </w:r>
      <w:r w:rsidR="00B76441">
        <w:rPr>
          <w:rFonts w:asciiTheme="majorBidi" w:hAnsiTheme="majorBidi" w:cstheme="majorBidi"/>
          <w:b/>
        </w:rPr>
        <w:t>Mayıs</w:t>
      </w:r>
      <w:r w:rsidR="00C67B4E">
        <w:rPr>
          <w:rFonts w:asciiTheme="majorBidi" w:hAnsiTheme="majorBidi" w:cstheme="majorBidi"/>
          <w:b/>
        </w:rPr>
        <w:t xml:space="preserve"> </w:t>
      </w:r>
      <w:r w:rsidRPr="00DD3EE8">
        <w:rPr>
          <w:rFonts w:asciiTheme="majorBidi" w:hAnsiTheme="majorBidi" w:cstheme="majorBidi"/>
          <w:b/>
        </w:rPr>
        <w:t>20</w:t>
      </w:r>
      <w:r>
        <w:rPr>
          <w:rFonts w:asciiTheme="majorBidi" w:hAnsiTheme="majorBidi" w:cstheme="majorBidi"/>
          <w:b/>
        </w:rPr>
        <w:t>20</w:t>
      </w:r>
      <w:r w:rsidRPr="00DD3EE8">
        <w:rPr>
          <w:rFonts w:asciiTheme="majorBidi" w:hAnsiTheme="majorBidi" w:cstheme="majorBidi"/>
          <w:b/>
        </w:rPr>
        <w:t xml:space="preserve"> tarihide sona erecektir.</w:t>
      </w:r>
    </w:p>
    <w:p w:rsidR="009340D2" w:rsidRDefault="009340D2" w:rsidP="00C81F9D">
      <w:pPr>
        <w:spacing w:after="120"/>
        <w:jc w:val="center"/>
        <w:rPr>
          <w:rFonts w:asciiTheme="majorBidi" w:hAnsiTheme="majorBidi" w:cstheme="majorBidi"/>
          <w:b/>
          <w:color w:val="FF0000"/>
          <w:sz w:val="20"/>
        </w:rPr>
      </w:pPr>
      <w:r>
        <w:rPr>
          <w:rFonts w:asciiTheme="majorBidi" w:hAnsiTheme="majorBidi" w:cstheme="majorBidi"/>
          <w:b/>
          <w:color w:val="FF0000"/>
          <w:sz w:val="20"/>
        </w:rPr>
        <w:br w:type="page"/>
      </w:r>
      <w:r w:rsidR="00C81F9D">
        <w:rPr>
          <w:rFonts w:asciiTheme="majorBidi" w:hAnsiTheme="majorBidi" w:cstheme="majorBidi"/>
          <w:b/>
          <w:color w:val="FF0000"/>
          <w:sz w:val="20"/>
        </w:rPr>
        <w:lastRenderedPageBreak/>
        <w:t xml:space="preserve"> </w:t>
      </w:r>
    </w:p>
    <w:p w:rsidR="00D35017" w:rsidRDefault="00677782" w:rsidP="002638C4">
      <w:pPr>
        <w:jc w:val="center"/>
        <w:rPr>
          <w:rFonts w:asciiTheme="majorBidi" w:hAnsiTheme="majorBidi" w:cstheme="majorBidi"/>
          <w:b/>
          <w:color w:val="FF0000"/>
          <w:sz w:val="20"/>
        </w:rPr>
      </w:pPr>
      <w:r w:rsidRPr="00B03102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1312" behindDoc="1" locked="0" layoutInCell="1" allowOverlap="1" wp14:anchorId="1D13EA83" wp14:editId="201853C5">
            <wp:simplePos x="0" y="0"/>
            <wp:positionH relativeFrom="margin">
              <wp:posOffset>-643255</wp:posOffset>
            </wp:positionH>
            <wp:positionV relativeFrom="paragraph">
              <wp:posOffset>-1205865</wp:posOffset>
            </wp:positionV>
            <wp:extent cx="7742555" cy="1097280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25F" w:rsidRPr="006D125F" w:rsidRDefault="006D125F" w:rsidP="00AA451F">
      <w:pPr>
        <w:jc w:val="both"/>
        <w:rPr>
          <w:rFonts w:ascii="Times New Roman" w:eastAsia="Times New Roman" w:hAnsi="Times New Roman" w:cs="Times New Roman"/>
          <w:b/>
          <w:color w:val="FF0000"/>
          <w:sz w:val="20"/>
        </w:rPr>
      </w:pP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PROGRAM</w:t>
      </w:r>
      <w:r w:rsidR="00677782">
        <w:rPr>
          <w:rFonts w:ascii="Times New Roman" w:eastAsia="Times New Roman" w:hAnsi="Times New Roman" w:cs="Times New Roman"/>
          <w:b/>
          <w:color w:val="FF0000"/>
          <w:sz w:val="20"/>
        </w:rPr>
        <w:t xml:space="preserve">  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 xml:space="preserve"> (</w:t>
      </w:r>
      <w:r w:rsidR="00677782">
        <w:rPr>
          <w:rFonts w:ascii="Times New Roman" w:eastAsia="Times New Roman" w:hAnsi="Times New Roman" w:cs="Times New Roman"/>
          <w:b/>
          <w:color w:val="FF0000"/>
          <w:sz w:val="20"/>
        </w:rPr>
        <w:t>11</w:t>
      </w:r>
      <w:r w:rsidR="00AA451F">
        <w:rPr>
          <w:rFonts w:ascii="Times New Roman" w:eastAsia="Times New Roman" w:hAnsi="Times New Roman" w:cs="Times New Roman"/>
          <w:b/>
          <w:color w:val="FF0000"/>
          <w:sz w:val="20"/>
        </w:rPr>
        <w:t>-</w:t>
      </w:r>
      <w:r w:rsidR="00677782">
        <w:rPr>
          <w:rFonts w:ascii="Times New Roman" w:eastAsia="Times New Roman" w:hAnsi="Times New Roman" w:cs="Times New Roman"/>
          <w:b/>
          <w:color w:val="FF0000"/>
          <w:sz w:val="20"/>
        </w:rPr>
        <w:t>14</w:t>
      </w:r>
      <w:r w:rsidR="00AA451F">
        <w:rPr>
          <w:rFonts w:ascii="Times New Roman" w:eastAsia="Times New Roman" w:hAnsi="Times New Roman" w:cs="Times New Roman"/>
          <w:b/>
          <w:color w:val="FF0000"/>
          <w:sz w:val="20"/>
        </w:rPr>
        <w:t xml:space="preserve"> HAZİRAN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 xml:space="preserve"> 20</w:t>
      </w:r>
      <w:r w:rsidR="00165158">
        <w:rPr>
          <w:rFonts w:ascii="Times New Roman" w:eastAsia="Times New Roman" w:hAnsi="Times New Roman" w:cs="Times New Roman"/>
          <w:b/>
          <w:color w:val="FF0000"/>
          <w:sz w:val="20"/>
        </w:rPr>
        <w:t>20</w:t>
      </w:r>
      <w:r w:rsidRPr="006D125F">
        <w:rPr>
          <w:rFonts w:ascii="Times New Roman" w:eastAsia="Times New Roman" w:hAnsi="Times New Roman" w:cs="Times New Roman"/>
          <w:b/>
          <w:color w:val="FF0000"/>
          <w:sz w:val="20"/>
        </w:rPr>
        <w:t>)</w:t>
      </w:r>
    </w:p>
    <w:p w:rsidR="006D125F" w:rsidRPr="006D125F" w:rsidRDefault="00573A60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11</w:t>
      </w:r>
      <w:r w:rsidR="00AE53E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76441">
        <w:rPr>
          <w:rFonts w:ascii="Times New Roman" w:eastAsia="Times New Roman" w:hAnsi="Times New Roman" w:cs="Times New Roman"/>
          <w:b/>
          <w:sz w:val="20"/>
        </w:rPr>
        <w:t>HAZİRAN</w:t>
      </w:r>
      <w:r w:rsidR="00AE53E1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>20</w:t>
      </w:r>
      <w:r w:rsidR="00AE53E1">
        <w:rPr>
          <w:rFonts w:ascii="Times New Roman" w:eastAsia="Times New Roman" w:hAnsi="Times New Roman" w:cs="Times New Roman"/>
          <w:b/>
          <w:sz w:val="20"/>
        </w:rPr>
        <w:t>20</w:t>
      </w:r>
      <w:r w:rsidR="0016515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F30E88">
        <w:rPr>
          <w:rFonts w:ascii="Times New Roman" w:eastAsia="Times New Roman" w:hAnsi="Times New Roman" w:cs="Times New Roman"/>
          <w:b/>
          <w:sz w:val="20"/>
        </w:rPr>
        <w:t xml:space="preserve">PERŞEMBE </w:t>
      </w:r>
      <w:r w:rsidR="003C6643">
        <w:rPr>
          <w:rFonts w:ascii="Times New Roman" w:eastAsia="Times New Roman" w:hAnsi="Times New Roman" w:cs="Times New Roman"/>
          <w:b/>
          <w:sz w:val="20"/>
        </w:rPr>
        <w:t xml:space="preserve"> (GİDİŞ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>)</w:t>
      </w:r>
    </w:p>
    <w:p w:rsidR="006D125F" w:rsidRPr="006D125F" w:rsidRDefault="00F30E88" w:rsidP="009859CE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1</w:t>
      </w:r>
      <w:r w:rsidR="006D125F" w:rsidRPr="006D125F">
        <w:rPr>
          <w:rFonts w:ascii="Times New Roman" w:eastAsia="Times New Roman" w:hAnsi="Times New Roman" w:cs="Times New Roman"/>
          <w:sz w:val="20"/>
        </w:rPr>
        <w:t>8:</w:t>
      </w:r>
      <w:r>
        <w:rPr>
          <w:rFonts w:ascii="Times New Roman" w:eastAsia="Times New Roman" w:hAnsi="Times New Roman" w:cs="Times New Roman"/>
          <w:sz w:val="20"/>
        </w:rPr>
        <w:t>50</w:t>
      </w:r>
      <w:proofErr w:type="gramEnd"/>
      <w:r w:rsidR="006D125F" w:rsidRPr="006D125F">
        <w:rPr>
          <w:rFonts w:ascii="Times New Roman" w:eastAsia="Times New Roman" w:hAnsi="Times New Roman" w:cs="Times New Roman"/>
          <w:sz w:val="20"/>
        </w:rPr>
        <w:t xml:space="preserve">           </w:t>
      </w:r>
      <w:r w:rsidR="007007BE">
        <w:rPr>
          <w:rFonts w:ascii="Times New Roman" w:eastAsia="Times New Roman" w:hAnsi="Times New Roman" w:cs="Times New Roman"/>
          <w:sz w:val="20"/>
        </w:rPr>
        <w:t xml:space="preserve">   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 İSTANBUL-</w:t>
      </w:r>
      <w:r w:rsidR="00793197">
        <w:rPr>
          <w:rFonts w:ascii="Times New Roman" w:eastAsia="Times New Roman" w:hAnsi="Times New Roman" w:cs="Times New Roman"/>
          <w:sz w:val="20"/>
        </w:rPr>
        <w:t>NİJERYA</w:t>
      </w:r>
      <w:r w:rsidR="00B76441">
        <w:rPr>
          <w:rFonts w:ascii="Times New Roman" w:eastAsia="Times New Roman" w:hAnsi="Times New Roman" w:cs="Times New Roman"/>
          <w:sz w:val="20"/>
        </w:rPr>
        <w:t xml:space="preserve"> UÇUŞ  (İSTANBUL HAVALİMANI 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THY / TK </w:t>
      </w:r>
      <w:r w:rsidR="00700BB0">
        <w:rPr>
          <w:rFonts w:ascii="Times New Roman" w:eastAsia="Times New Roman" w:hAnsi="Times New Roman" w:cs="Times New Roman"/>
          <w:sz w:val="20"/>
        </w:rPr>
        <w:t>0623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) </w:t>
      </w:r>
    </w:p>
    <w:p w:rsidR="006D125F" w:rsidRPr="007007BE" w:rsidRDefault="00F30E88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23</w:t>
      </w:r>
      <w:r w:rsidR="006D125F"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30</w:t>
      </w:r>
      <w:proofErr w:type="gramEnd"/>
      <w:r w:rsidR="006D125F" w:rsidRPr="006D125F">
        <w:rPr>
          <w:rFonts w:ascii="Times New Roman" w:eastAsia="Times New Roman" w:hAnsi="Times New Roman" w:cs="Times New Roman"/>
          <w:sz w:val="20"/>
        </w:rPr>
        <w:t xml:space="preserve">          </w:t>
      </w:r>
      <w:r w:rsidR="007007BE">
        <w:rPr>
          <w:rFonts w:ascii="Times New Roman" w:eastAsia="Times New Roman" w:hAnsi="Times New Roman" w:cs="Times New Roman"/>
          <w:sz w:val="20"/>
        </w:rPr>
        <w:t xml:space="preserve">   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>Nİ</w:t>
      </w:r>
      <w:r w:rsidR="00793197">
        <w:rPr>
          <w:rFonts w:ascii="Times New Roman" w:eastAsia="Times New Roman" w:hAnsi="Times New Roman" w:cs="Times New Roman"/>
          <w:sz w:val="20"/>
        </w:rPr>
        <w:t>J</w:t>
      </w:r>
      <w:r w:rsidR="00B76441">
        <w:rPr>
          <w:rFonts w:ascii="Times New Roman" w:eastAsia="Times New Roman" w:hAnsi="Times New Roman" w:cs="Times New Roman"/>
          <w:sz w:val="20"/>
        </w:rPr>
        <w:t>ERYA / ABUJA</w:t>
      </w:r>
      <w:r w:rsidR="003C6643">
        <w:rPr>
          <w:rFonts w:ascii="Times New Roman" w:eastAsia="Times New Roman" w:hAnsi="Times New Roman" w:cs="Times New Roman"/>
          <w:sz w:val="20"/>
        </w:rPr>
        <w:t xml:space="preserve"> HAVAALANINA VARIŞ  </w:t>
      </w:r>
      <w:r w:rsidR="003C6643" w:rsidRPr="007007BE">
        <w:rPr>
          <w:rFonts w:ascii="Times New Roman" w:eastAsia="Times New Roman" w:hAnsi="Times New Roman" w:cs="Times New Roman"/>
          <w:b/>
          <w:sz w:val="20"/>
        </w:rPr>
        <w:t>(</w:t>
      </w:r>
      <w:r w:rsidR="006D125F" w:rsidRPr="007007BE">
        <w:rPr>
          <w:rFonts w:ascii="Times New Roman" w:eastAsia="Times New Roman" w:hAnsi="Times New Roman" w:cs="Times New Roman"/>
          <w:b/>
          <w:sz w:val="20"/>
        </w:rPr>
        <w:t xml:space="preserve">UÇUŞ SÜRESİ </w:t>
      </w:r>
      <w:r w:rsidR="00573A60">
        <w:rPr>
          <w:rFonts w:ascii="Times New Roman" w:eastAsia="Times New Roman" w:hAnsi="Times New Roman" w:cs="Times New Roman"/>
          <w:b/>
          <w:sz w:val="20"/>
        </w:rPr>
        <w:t>6</w:t>
      </w:r>
      <w:r w:rsidR="006D125F" w:rsidRPr="007007BE">
        <w:rPr>
          <w:rFonts w:ascii="Times New Roman" w:eastAsia="Times New Roman" w:hAnsi="Times New Roman" w:cs="Times New Roman"/>
          <w:b/>
          <w:sz w:val="20"/>
        </w:rPr>
        <w:t xml:space="preserve"> SAAT)</w:t>
      </w:r>
    </w:p>
    <w:p w:rsidR="00F30E88" w:rsidRDefault="00F30E88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00</w:t>
      </w:r>
      <w:r w:rsidR="006D125F" w:rsidRPr="006D125F">
        <w:rPr>
          <w:rFonts w:ascii="Times New Roman" w:eastAsia="Times New Roman" w:hAnsi="Times New Roman" w:cs="Times New Roman"/>
          <w:sz w:val="20"/>
        </w:rPr>
        <w:t>:00</w:t>
      </w:r>
      <w:proofErr w:type="gramEnd"/>
      <w:r w:rsidR="006D125F" w:rsidRPr="006D125F">
        <w:rPr>
          <w:rFonts w:ascii="Times New Roman" w:eastAsia="Times New Roman" w:hAnsi="Times New Roman" w:cs="Times New Roman"/>
          <w:sz w:val="20"/>
        </w:rPr>
        <w:t xml:space="preserve">    </w:t>
      </w:r>
      <w:r w:rsidR="003C6643">
        <w:rPr>
          <w:rFonts w:ascii="Times New Roman" w:eastAsia="Times New Roman" w:hAnsi="Times New Roman" w:cs="Times New Roman"/>
          <w:sz w:val="20"/>
        </w:rPr>
        <w:t xml:space="preserve">       </w:t>
      </w:r>
      <w:r w:rsidR="007007BE">
        <w:rPr>
          <w:rFonts w:ascii="Times New Roman" w:eastAsia="Times New Roman" w:hAnsi="Times New Roman" w:cs="Times New Roman"/>
          <w:sz w:val="20"/>
        </w:rPr>
        <w:t xml:space="preserve">    </w:t>
      </w:r>
      <w:r w:rsidR="003C6643">
        <w:rPr>
          <w:rFonts w:ascii="Times New Roman" w:eastAsia="Times New Roman" w:hAnsi="Times New Roman" w:cs="Times New Roman"/>
          <w:sz w:val="20"/>
        </w:rPr>
        <w:t xml:space="preserve">OTELE GİRİŞ </w:t>
      </w:r>
    </w:p>
    <w:p w:rsidR="00700BB0" w:rsidRDefault="00573A60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</w:t>
      </w:r>
      <w:r w:rsidR="00700BB0">
        <w:rPr>
          <w:rFonts w:ascii="Times New Roman" w:eastAsia="Times New Roman" w:hAnsi="Times New Roman" w:cs="Times New Roman"/>
          <w:b/>
          <w:sz w:val="20"/>
        </w:rPr>
        <w:t>2</w:t>
      </w:r>
      <w:r w:rsidR="00B76441">
        <w:rPr>
          <w:rFonts w:ascii="Times New Roman" w:eastAsia="Times New Roman" w:hAnsi="Times New Roman" w:cs="Times New Roman"/>
          <w:b/>
          <w:sz w:val="20"/>
        </w:rPr>
        <w:t xml:space="preserve"> HAZİRAN</w:t>
      </w:r>
      <w:r w:rsidR="00F30E88" w:rsidRPr="00F30E88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F30E88" w:rsidRPr="00F30E88">
        <w:rPr>
          <w:rFonts w:ascii="Times New Roman" w:eastAsia="Times New Roman" w:hAnsi="Times New Roman" w:cs="Times New Roman"/>
          <w:b/>
          <w:sz w:val="20"/>
        </w:rPr>
        <w:t xml:space="preserve">2020 </w:t>
      </w:r>
      <w:r w:rsidR="00F30E88">
        <w:rPr>
          <w:rFonts w:ascii="Times New Roman" w:eastAsia="Times New Roman" w:hAnsi="Times New Roman" w:cs="Times New Roman"/>
          <w:b/>
          <w:sz w:val="20"/>
        </w:rPr>
        <w:t xml:space="preserve"> CUMA</w:t>
      </w:r>
      <w:proofErr w:type="gramEnd"/>
    </w:p>
    <w:p w:rsidR="006D125F" w:rsidRPr="00700BB0" w:rsidRDefault="00700BB0" w:rsidP="00793197">
      <w:pPr>
        <w:jc w:val="both"/>
        <w:rPr>
          <w:rFonts w:ascii="Times New Roman" w:eastAsia="Times New Roman" w:hAnsi="Times New Roman" w:cs="Times New Roman"/>
          <w:color w:val="FF0000"/>
          <w:sz w:val="20"/>
        </w:rPr>
      </w:pPr>
      <w:r w:rsidRPr="00700BB0">
        <w:rPr>
          <w:rFonts w:ascii="Times New Roman" w:eastAsia="Times New Roman" w:hAnsi="Times New Roman" w:cs="Times New Roman"/>
          <w:sz w:val="20"/>
        </w:rPr>
        <w:t>09:30-11:</w:t>
      </w:r>
      <w:proofErr w:type="gramStart"/>
      <w:r w:rsidRPr="00700BB0">
        <w:rPr>
          <w:rFonts w:ascii="Times New Roman" w:eastAsia="Times New Roman" w:hAnsi="Times New Roman" w:cs="Times New Roman"/>
          <w:sz w:val="20"/>
        </w:rPr>
        <w:t>00    BÜYÜKELÇİLİK</w:t>
      </w:r>
      <w:proofErr w:type="gramEnd"/>
      <w:r w:rsidRPr="00700BB0">
        <w:rPr>
          <w:rFonts w:ascii="Times New Roman" w:eastAsia="Times New Roman" w:hAnsi="Times New Roman" w:cs="Times New Roman"/>
          <w:sz w:val="20"/>
        </w:rPr>
        <w:t xml:space="preserve"> ZİYARETİ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700BB0">
        <w:rPr>
          <w:rFonts w:ascii="Times New Roman" w:eastAsia="Times New Roman" w:hAnsi="Times New Roman" w:cs="Times New Roman"/>
          <w:color w:val="FF0000"/>
          <w:sz w:val="20"/>
        </w:rPr>
        <w:t>(Teyit bekleniyor)</w:t>
      </w:r>
    </w:p>
    <w:p w:rsidR="00F30E88" w:rsidRPr="00F30E88" w:rsidRDefault="00700BB0" w:rsidP="006D125F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11</w:t>
      </w:r>
      <w:r w:rsidR="00F30E88" w:rsidRPr="00F30E88">
        <w:rPr>
          <w:rFonts w:ascii="Times New Roman" w:eastAsia="Times New Roman" w:hAnsi="Times New Roman" w:cs="Times New Roman"/>
          <w:sz w:val="20"/>
        </w:rPr>
        <w:t>.00-1</w:t>
      </w:r>
      <w:r>
        <w:rPr>
          <w:rFonts w:ascii="Times New Roman" w:eastAsia="Times New Roman" w:hAnsi="Times New Roman" w:cs="Times New Roman"/>
          <w:sz w:val="20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00  </w:t>
      </w:r>
      <w:r w:rsidR="00F30E88" w:rsidRPr="00F30E88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30E88" w:rsidRPr="00F30E88">
        <w:rPr>
          <w:rFonts w:ascii="Times New Roman" w:eastAsia="Times New Roman" w:hAnsi="Times New Roman" w:cs="Times New Roman"/>
          <w:sz w:val="20"/>
        </w:rPr>
        <w:t>SERBEST</w:t>
      </w:r>
      <w:proofErr w:type="gramEnd"/>
      <w:r w:rsidR="00F30E88" w:rsidRPr="00F30E88">
        <w:rPr>
          <w:rFonts w:ascii="Times New Roman" w:eastAsia="Times New Roman" w:hAnsi="Times New Roman" w:cs="Times New Roman"/>
          <w:sz w:val="20"/>
        </w:rPr>
        <w:t xml:space="preserve"> ZAMAN / ŞEHİR GEZİSİ / ALIŞVERİŞ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 w:rsidR="00700BB0">
        <w:rPr>
          <w:rFonts w:ascii="Times New Roman" w:eastAsia="Times New Roman" w:hAnsi="Times New Roman" w:cs="Times New Roman"/>
          <w:sz w:val="20"/>
        </w:rPr>
        <w:t>9</w:t>
      </w:r>
      <w:r w:rsidRPr="006D125F">
        <w:rPr>
          <w:rFonts w:ascii="Times New Roman" w:eastAsia="Times New Roman" w:hAnsi="Times New Roman" w:cs="Times New Roman"/>
          <w:sz w:val="20"/>
        </w:rPr>
        <w:t>:00 -2</w:t>
      </w:r>
      <w:r w:rsidR="00F30E88">
        <w:rPr>
          <w:rFonts w:ascii="Times New Roman" w:eastAsia="Times New Roman" w:hAnsi="Times New Roman" w:cs="Times New Roman"/>
          <w:sz w:val="20"/>
        </w:rPr>
        <w:t>1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AKŞAM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</w:t>
      </w:r>
      <w:r w:rsidR="00700BB0">
        <w:rPr>
          <w:rFonts w:ascii="Times New Roman" w:eastAsia="Times New Roman" w:hAnsi="Times New Roman" w:cs="Times New Roman"/>
          <w:sz w:val="20"/>
        </w:rPr>
        <w:t xml:space="preserve">TANIŞMA </w:t>
      </w:r>
      <w:r w:rsidRPr="006D125F">
        <w:rPr>
          <w:rFonts w:ascii="Times New Roman" w:eastAsia="Times New Roman" w:hAnsi="Times New Roman" w:cs="Times New Roman"/>
          <w:sz w:val="20"/>
        </w:rPr>
        <w:t xml:space="preserve">YEMEĞİ </w:t>
      </w:r>
    </w:p>
    <w:p w:rsidR="006D125F" w:rsidRPr="006D125F" w:rsidRDefault="00573A60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13</w:t>
      </w:r>
      <w:r w:rsidR="00B76441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="00B76441">
        <w:rPr>
          <w:rFonts w:ascii="Times New Roman" w:eastAsia="Times New Roman" w:hAnsi="Times New Roman" w:cs="Times New Roman"/>
          <w:b/>
          <w:sz w:val="20"/>
        </w:rPr>
        <w:t>HAZİRAN</w:t>
      </w:r>
      <w:r w:rsidR="00F30E88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20</w:t>
      </w:r>
      <w:r w:rsidR="00F30E88">
        <w:rPr>
          <w:rFonts w:ascii="Times New Roman" w:eastAsia="Times New Roman" w:hAnsi="Times New Roman" w:cs="Times New Roman"/>
          <w:b/>
          <w:sz w:val="20"/>
        </w:rPr>
        <w:t>20</w:t>
      </w:r>
      <w:proofErr w:type="gramEnd"/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 (CUMA</w:t>
      </w:r>
      <w:r w:rsidR="003C6643">
        <w:rPr>
          <w:rFonts w:ascii="Times New Roman" w:eastAsia="Times New Roman" w:hAnsi="Times New Roman" w:cs="Times New Roman"/>
          <w:b/>
          <w:sz w:val="20"/>
        </w:rPr>
        <w:t>RTESİ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)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10:00 - 17: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 w:rsidR="003C6643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 xml:space="preserve">ÖĞLE YEMEĞİ 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 w:rsidRPr="006D125F">
        <w:rPr>
          <w:rFonts w:ascii="Times New Roman" w:eastAsia="Times New Roman" w:hAnsi="Times New Roman" w:cs="Times New Roman"/>
          <w:sz w:val="20"/>
        </w:rPr>
        <w:t>17:00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               SERBEST ZAMAN </w:t>
      </w:r>
    </w:p>
    <w:p w:rsidR="006D125F" w:rsidRPr="006D125F" w:rsidRDefault="00573A60" w:rsidP="006D125F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14</w:t>
      </w:r>
      <w:r w:rsidR="00B76441">
        <w:rPr>
          <w:rFonts w:ascii="Times New Roman" w:eastAsia="Times New Roman" w:hAnsi="Times New Roman" w:cs="Times New Roman"/>
          <w:b/>
          <w:sz w:val="20"/>
        </w:rPr>
        <w:t xml:space="preserve"> HAZİRAN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20</w:t>
      </w:r>
      <w:r w:rsidR="00F30E88">
        <w:rPr>
          <w:rFonts w:ascii="Times New Roman" w:eastAsia="Times New Roman" w:hAnsi="Times New Roman" w:cs="Times New Roman"/>
          <w:b/>
          <w:sz w:val="20"/>
        </w:rPr>
        <w:t>20</w:t>
      </w:r>
      <w:r w:rsidR="006D125F" w:rsidRPr="006D125F">
        <w:rPr>
          <w:rFonts w:ascii="Times New Roman" w:eastAsia="Times New Roman" w:hAnsi="Times New Roman" w:cs="Times New Roman"/>
          <w:b/>
          <w:sz w:val="20"/>
        </w:rPr>
        <w:t xml:space="preserve">  (PAZAR)</w:t>
      </w:r>
    </w:p>
    <w:p w:rsid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10:00 - 1</w:t>
      </w:r>
      <w:r w:rsidR="00D26E42">
        <w:rPr>
          <w:rFonts w:ascii="Times New Roman" w:eastAsia="Times New Roman" w:hAnsi="Times New Roman" w:cs="Times New Roman"/>
          <w:sz w:val="20"/>
        </w:rPr>
        <w:t>5</w:t>
      </w:r>
      <w:r w:rsidRPr="006D125F">
        <w:rPr>
          <w:rFonts w:ascii="Times New Roman" w:eastAsia="Times New Roman" w:hAnsi="Times New Roman" w:cs="Times New Roman"/>
          <w:sz w:val="20"/>
        </w:rPr>
        <w:t>:</w:t>
      </w:r>
      <w:proofErr w:type="gramStart"/>
      <w:r w:rsidRPr="006D125F">
        <w:rPr>
          <w:rFonts w:ascii="Times New Roman" w:eastAsia="Times New Roman" w:hAnsi="Times New Roman" w:cs="Times New Roman"/>
          <w:sz w:val="20"/>
        </w:rPr>
        <w:t>00   TÜRK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ÜNİVERSİTELERİ TANITIM FUARI +</w:t>
      </w:r>
      <w:r w:rsidR="003C6643">
        <w:rPr>
          <w:rFonts w:ascii="Times New Roman" w:eastAsia="Times New Roman" w:hAnsi="Times New Roman" w:cs="Times New Roman"/>
          <w:sz w:val="20"/>
        </w:rPr>
        <w:t xml:space="preserve"> </w:t>
      </w:r>
      <w:r w:rsidRPr="006D125F">
        <w:rPr>
          <w:rFonts w:ascii="Times New Roman" w:eastAsia="Times New Roman" w:hAnsi="Times New Roman" w:cs="Times New Roman"/>
          <w:sz w:val="20"/>
        </w:rPr>
        <w:t>ÖĞLE YEMEĞİ</w:t>
      </w:r>
    </w:p>
    <w:p w:rsidR="00D26E42" w:rsidRPr="006D125F" w:rsidRDefault="00D26E42" w:rsidP="006D125F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15:00-16:</w:t>
      </w:r>
      <w:proofErr w:type="gramStart"/>
      <w:r>
        <w:rPr>
          <w:rFonts w:ascii="Times New Roman" w:eastAsia="Times New Roman" w:hAnsi="Times New Roman" w:cs="Times New Roman"/>
          <w:sz w:val="20"/>
        </w:rPr>
        <w:t>00    BURS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ÇEKİLİŞ </w:t>
      </w:r>
      <w:r w:rsidRPr="00D26E42">
        <w:rPr>
          <w:rFonts w:ascii="Times New Roman" w:eastAsia="Times New Roman" w:hAnsi="Times New Roman" w:cs="Times New Roman"/>
          <w:sz w:val="20"/>
        </w:rPr>
        <w:t>VE KAPANIŞ</w:t>
      </w:r>
    </w:p>
    <w:p w:rsidR="006D125F" w:rsidRPr="006D125F" w:rsidRDefault="006D125F" w:rsidP="006D125F">
      <w:pPr>
        <w:jc w:val="both"/>
        <w:rPr>
          <w:rFonts w:ascii="Times New Roman" w:eastAsia="Times New Roman" w:hAnsi="Times New Roman" w:cs="Times New Roman"/>
          <w:sz w:val="20"/>
        </w:rPr>
      </w:pPr>
      <w:r w:rsidRPr="006D125F">
        <w:rPr>
          <w:rFonts w:ascii="Times New Roman" w:eastAsia="Times New Roman" w:hAnsi="Times New Roman" w:cs="Times New Roman"/>
          <w:sz w:val="20"/>
        </w:rPr>
        <w:t>1</w:t>
      </w:r>
      <w:r w:rsidR="00F30E88">
        <w:rPr>
          <w:rFonts w:ascii="Times New Roman" w:eastAsia="Times New Roman" w:hAnsi="Times New Roman" w:cs="Times New Roman"/>
          <w:sz w:val="20"/>
        </w:rPr>
        <w:t>6</w:t>
      </w:r>
      <w:r w:rsidRPr="006D125F">
        <w:rPr>
          <w:rFonts w:ascii="Times New Roman" w:eastAsia="Times New Roman" w:hAnsi="Times New Roman" w:cs="Times New Roman"/>
          <w:sz w:val="20"/>
        </w:rPr>
        <w:t>:00</w:t>
      </w:r>
      <w:r w:rsidR="00D26E42">
        <w:rPr>
          <w:rFonts w:ascii="Times New Roman" w:eastAsia="Times New Roman" w:hAnsi="Times New Roman" w:cs="Times New Roman"/>
          <w:sz w:val="20"/>
        </w:rPr>
        <w:t>–22:</w:t>
      </w:r>
      <w:proofErr w:type="gramStart"/>
      <w:r w:rsidR="00D26E42">
        <w:rPr>
          <w:rFonts w:ascii="Times New Roman" w:eastAsia="Times New Roman" w:hAnsi="Times New Roman" w:cs="Times New Roman"/>
          <w:sz w:val="20"/>
        </w:rPr>
        <w:t>00</w:t>
      </w:r>
      <w:r w:rsidRPr="006D125F">
        <w:rPr>
          <w:rFonts w:ascii="Times New Roman" w:eastAsia="Times New Roman" w:hAnsi="Times New Roman" w:cs="Times New Roman"/>
          <w:sz w:val="20"/>
        </w:rPr>
        <w:t xml:space="preserve">   SERBEST</w:t>
      </w:r>
      <w:proofErr w:type="gramEnd"/>
      <w:r w:rsidRPr="006D125F">
        <w:rPr>
          <w:rFonts w:ascii="Times New Roman" w:eastAsia="Times New Roman" w:hAnsi="Times New Roman" w:cs="Times New Roman"/>
          <w:sz w:val="20"/>
        </w:rPr>
        <w:t xml:space="preserve"> ZAMAN</w:t>
      </w:r>
    </w:p>
    <w:p w:rsidR="006D125F" w:rsidRPr="006D125F" w:rsidRDefault="007007BE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22</w:t>
      </w:r>
      <w:r w:rsidR="003C6643">
        <w:rPr>
          <w:rFonts w:ascii="Times New Roman" w:eastAsia="Times New Roman" w:hAnsi="Times New Roman" w:cs="Times New Roman"/>
          <w:sz w:val="20"/>
        </w:rPr>
        <w:t>:00</w:t>
      </w:r>
      <w:proofErr w:type="gramEnd"/>
      <w:r w:rsidR="003C6643">
        <w:rPr>
          <w:rFonts w:ascii="Times New Roman" w:eastAsia="Times New Roman" w:hAnsi="Times New Roman" w:cs="Times New Roman"/>
          <w:sz w:val="20"/>
        </w:rPr>
        <w:t xml:space="preserve">          </w:t>
      </w:r>
      <w:r w:rsidR="00700BB0">
        <w:rPr>
          <w:rFonts w:ascii="Times New Roman" w:eastAsia="Times New Roman" w:hAnsi="Times New Roman" w:cs="Times New Roman"/>
          <w:sz w:val="20"/>
        </w:rPr>
        <w:t xml:space="preserve">  </w:t>
      </w:r>
      <w:r w:rsidR="003C6643">
        <w:rPr>
          <w:rFonts w:ascii="Times New Roman" w:eastAsia="Times New Roman" w:hAnsi="Times New Roman" w:cs="Times New Roman"/>
          <w:sz w:val="20"/>
        </w:rPr>
        <w:t xml:space="preserve">   OTELDEN ÇIKIŞ (Odalar en geç 12 00 de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 boşaltılmış olacaktır.)</w:t>
      </w:r>
    </w:p>
    <w:p w:rsidR="006D125F" w:rsidRPr="006D125F" w:rsidRDefault="007007BE" w:rsidP="006D125F">
      <w:pPr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22</w:t>
      </w:r>
      <w:r w:rsidR="006D125F"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0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0          </w:t>
      </w:r>
      <w:r w:rsidR="00700BB0">
        <w:rPr>
          <w:rFonts w:ascii="Times New Roman" w:eastAsia="Times New Roman" w:hAnsi="Times New Roman" w:cs="Times New Roman"/>
          <w:sz w:val="20"/>
        </w:rPr>
        <w:t xml:space="preserve">    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ABUJA  HAVALANINA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GİDİŞ </w:t>
      </w:r>
    </w:p>
    <w:p w:rsidR="007007BE" w:rsidRDefault="007007BE" w:rsidP="006D125F">
      <w:pPr>
        <w:jc w:val="both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00</w:t>
      </w:r>
      <w:r w:rsidR="006D125F" w:rsidRPr="006D125F">
        <w:rPr>
          <w:rFonts w:ascii="Times New Roman" w:eastAsia="Times New Roman" w:hAnsi="Times New Roman" w:cs="Times New Roman"/>
          <w:sz w:val="20"/>
        </w:rPr>
        <w:t>:</w:t>
      </w:r>
      <w:r>
        <w:rPr>
          <w:rFonts w:ascii="Times New Roman" w:eastAsia="Times New Roman" w:hAnsi="Times New Roman" w:cs="Times New Roman"/>
          <w:sz w:val="20"/>
        </w:rPr>
        <w:t>20</w:t>
      </w:r>
      <w:proofErr w:type="gramEnd"/>
      <w:r w:rsidR="006D125F" w:rsidRPr="006D125F">
        <w:rPr>
          <w:rFonts w:ascii="Times New Roman" w:eastAsia="Times New Roman" w:hAnsi="Times New Roman" w:cs="Times New Roman"/>
          <w:sz w:val="20"/>
        </w:rPr>
        <w:t xml:space="preserve">     </w:t>
      </w:r>
      <w:r w:rsidR="003C6643">
        <w:rPr>
          <w:rFonts w:ascii="Times New Roman" w:eastAsia="Times New Roman" w:hAnsi="Times New Roman" w:cs="Times New Roman"/>
          <w:sz w:val="20"/>
        </w:rPr>
        <w:t xml:space="preserve">     </w:t>
      </w:r>
      <w:r w:rsidR="00700BB0">
        <w:rPr>
          <w:rFonts w:ascii="Times New Roman" w:eastAsia="Times New Roman" w:hAnsi="Times New Roman" w:cs="Times New Roman"/>
          <w:sz w:val="20"/>
        </w:rPr>
        <w:t xml:space="preserve">  </w:t>
      </w:r>
      <w:r w:rsidR="003C6643">
        <w:rPr>
          <w:rFonts w:ascii="Times New Roman" w:eastAsia="Times New Roman" w:hAnsi="Times New Roman" w:cs="Times New Roman"/>
          <w:sz w:val="20"/>
        </w:rPr>
        <w:t xml:space="preserve">   İSTANBUL HAVALİMANINA </w:t>
      </w:r>
      <w:r w:rsidR="006D125F" w:rsidRPr="006D125F">
        <w:rPr>
          <w:rFonts w:ascii="Times New Roman" w:eastAsia="Times New Roman" w:hAnsi="Times New Roman" w:cs="Times New Roman"/>
          <w:sz w:val="20"/>
        </w:rPr>
        <w:t>UÇUŞ  (THY/TK 06</w:t>
      </w:r>
      <w:r w:rsidR="00700BB0">
        <w:rPr>
          <w:rFonts w:ascii="Times New Roman" w:eastAsia="Times New Roman" w:hAnsi="Times New Roman" w:cs="Times New Roman"/>
          <w:sz w:val="20"/>
        </w:rPr>
        <w:t>2</w:t>
      </w:r>
      <w:r w:rsidR="006D125F" w:rsidRPr="006D125F">
        <w:rPr>
          <w:rFonts w:ascii="Times New Roman" w:eastAsia="Times New Roman" w:hAnsi="Times New Roman" w:cs="Times New Roman"/>
          <w:sz w:val="20"/>
        </w:rPr>
        <w:t xml:space="preserve">4 </w:t>
      </w:r>
      <w:r w:rsidR="00700BB0">
        <w:rPr>
          <w:rFonts w:ascii="Times New Roman" w:eastAsia="Times New Roman" w:hAnsi="Times New Roman" w:cs="Times New Roman"/>
          <w:sz w:val="20"/>
        </w:rPr>
        <w:t>)</w:t>
      </w:r>
      <w:r w:rsidR="00700BB0" w:rsidRPr="00700BB0">
        <w:t xml:space="preserve"> </w:t>
      </w:r>
      <w:r w:rsidR="00700BB0" w:rsidRPr="00700BB0">
        <w:rPr>
          <w:rFonts w:ascii="Times New Roman" w:eastAsia="Times New Roman" w:hAnsi="Times New Roman" w:cs="Times New Roman"/>
          <w:sz w:val="20"/>
        </w:rPr>
        <w:t xml:space="preserve">(UÇUŞ SÜRESİ </w:t>
      </w:r>
      <w:r w:rsidR="00700BB0">
        <w:rPr>
          <w:rFonts w:ascii="Times New Roman" w:eastAsia="Times New Roman" w:hAnsi="Times New Roman" w:cs="Times New Roman"/>
          <w:sz w:val="20"/>
        </w:rPr>
        <w:t>6</w:t>
      </w:r>
      <w:r w:rsidR="00700BB0" w:rsidRPr="00700BB0">
        <w:rPr>
          <w:rFonts w:ascii="Times New Roman" w:eastAsia="Times New Roman" w:hAnsi="Times New Roman" w:cs="Times New Roman"/>
          <w:sz w:val="20"/>
        </w:rPr>
        <w:t xml:space="preserve"> SAAT)</w:t>
      </w:r>
    </w:p>
    <w:p w:rsidR="007007BE" w:rsidRPr="007007BE" w:rsidRDefault="007007BE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08:25</w:t>
      </w:r>
      <w:proofErr w:type="gramEnd"/>
      <w:r w:rsidR="000E10FC" w:rsidRPr="000E10FC">
        <w:rPr>
          <w:rFonts w:ascii="Times New Roman" w:eastAsia="Times New Roman" w:hAnsi="Times New Roman" w:cs="Times New Roman"/>
          <w:sz w:val="20"/>
        </w:rPr>
        <w:t xml:space="preserve">           </w:t>
      </w:r>
      <w:r w:rsidR="00700BB0">
        <w:rPr>
          <w:rFonts w:ascii="Times New Roman" w:eastAsia="Times New Roman" w:hAnsi="Times New Roman" w:cs="Times New Roman"/>
          <w:sz w:val="20"/>
        </w:rPr>
        <w:t xml:space="preserve">  </w:t>
      </w:r>
      <w:r w:rsidR="000E10FC" w:rsidRPr="000E10FC">
        <w:rPr>
          <w:rFonts w:ascii="Times New Roman" w:eastAsia="Times New Roman" w:hAnsi="Times New Roman" w:cs="Times New Roman"/>
          <w:sz w:val="20"/>
        </w:rPr>
        <w:t xml:space="preserve">  İSTANBUL HAVALİMANINA </w:t>
      </w:r>
      <w:r>
        <w:rPr>
          <w:rFonts w:ascii="Times New Roman" w:eastAsia="Times New Roman" w:hAnsi="Times New Roman" w:cs="Times New Roman"/>
          <w:sz w:val="20"/>
        </w:rPr>
        <w:t xml:space="preserve">VARIŞ  </w:t>
      </w:r>
      <w:r w:rsidR="00793197">
        <w:rPr>
          <w:rFonts w:ascii="Times New Roman" w:eastAsia="Times New Roman" w:hAnsi="Times New Roman" w:cs="Times New Roman"/>
          <w:b/>
          <w:sz w:val="20"/>
        </w:rPr>
        <w:t>(</w:t>
      </w:r>
      <w:r w:rsidR="00573A60">
        <w:rPr>
          <w:rFonts w:ascii="Times New Roman" w:eastAsia="Times New Roman" w:hAnsi="Times New Roman" w:cs="Times New Roman"/>
          <w:b/>
          <w:sz w:val="20"/>
        </w:rPr>
        <w:t>15</w:t>
      </w:r>
      <w:r w:rsidR="00B76441">
        <w:rPr>
          <w:rFonts w:ascii="Times New Roman" w:eastAsia="Times New Roman" w:hAnsi="Times New Roman" w:cs="Times New Roman"/>
          <w:b/>
          <w:sz w:val="20"/>
        </w:rPr>
        <w:t xml:space="preserve"> HAZİRAN</w:t>
      </w:r>
      <w:r w:rsidRPr="007007BE">
        <w:rPr>
          <w:rFonts w:ascii="Times New Roman" w:eastAsia="Times New Roman" w:hAnsi="Times New Roman" w:cs="Times New Roman"/>
          <w:b/>
          <w:sz w:val="20"/>
        </w:rPr>
        <w:t xml:space="preserve"> 2020 PAZARTESİ)</w:t>
      </w:r>
    </w:p>
    <w:p w:rsidR="00573A60" w:rsidRDefault="00F66E7D" w:rsidP="007007BE">
      <w:pPr>
        <w:jc w:val="both"/>
        <w:rPr>
          <w:rFonts w:asciiTheme="majorBidi" w:hAnsiTheme="majorBidi" w:cstheme="majorBidi"/>
          <w:b/>
          <w:sz w:val="18"/>
        </w:rPr>
      </w:pPr>
      <w:r>
        <w:rPr>
          <w:rFonts w:asciiTheme="majorBidi" w:hAnsiTheme="majorBidi" w:cstheme="majorBidi"/>
          <w:b/>
          <w:color w:val="FF0000"/>
          <w:sz w:val="18"/>
        </w:rPr>
        <w:t>KONAKLAMA</w:t>
      </w:r>
      <w:r w:rsidR="008E2570">
        <w:rPr>
          <w:rFonts w:asciiTheme="majorBidi" w:hAnsiTheme="majorBidi" w:cstheme="majorBidi"/>
          <w:b/>
          <w:color w:val="FF0000"/>
          <w:sz w:val="18"/>
        </w:rPr>
        <w:t xml:space="preserve"> VE FUAR </w:t>
      </w:r>
      <w:r>
        <w:rPr>
          <w:rFonts w:asciiTheme="majorBidi" w:hAnsiTheme="majorBidi" w:cstheme="majorBidi"/>
          <w:b/>
          <w:color w:val="FF0000"/>
          <w:sz w:val="18"/>
        </w:rPr>
        <w:t xml:space="preserve"> </w:t>
      </w:r>
      <w:proofErr w:type="gramStart"/>
      <w:r>
        <w:rPr>
          <w:rFonts w:asciiTheme="majorBidi" w:hAnsiTheme="majorBidi" w:cstheme="majorBidi"/>
          <w:b/>
          <w:color w:val="FF0000"/>
          <w:sz w:val="18"/>
        </w:rPr>
        <w:t>OTELİ :</w:t>
      </w:r>
      <w:r w:rsidR="00677782">
        <w:rPr>
          <w:rFonts w:asciiTheme="majorBidi" w:hAnsiTheme="majorBidi" w:cstheme="majorBidi"/>
          <w:b/>
          <w:color w:val="FF0000"/>
          <w:sz w:val="18"/>
        </w:rPr>
        <w:t xml:space="preserve">  </w:t>
      </w:r>
      <w:r w:rsidR="00677782" w:rsidRPr="00677782">
        <w:rPr>
          <w:rFonts w:asciiTheme="majorBidi" w:hAnsiTheme="majorBidi" w:cstheme="majorBidi"/>
          <w:b/>
          <w:color w:val="FF0000"/>
          <w:sz w:val="18"/>
        </w:rPr>
        <w:t>NİCON</w:t>
      </w:r>
      <w:proofErr w:type="gramEnd"/>
      <w:r w:rsidR="00677782" w:rsidRPr="00677782">
        <w:rPr>
          <w:rFonts w:asciiTheme="majorBidi" w:hAnsiTheme="majorBidi" w:cstheme="majorBidi"/>
          <w:b/>
          <w:color w:val="FF0000"/>
          <w:sz w:val="18"/>
        </w:rPr>
        <w:t xml:space="preserve"> OTEL</w:t>
      </w:r>
      <w:r w:rsidR="00677782">
        <w:rPr>
          <w:rFonts w:asciiTheme="majorBidi" w:hAnsiTheme="majorBidi" w:cstheme="majorBidi"/>
          <w:b/>
          <w:color w:val="FF0000"/>
          <w:sz w:val="18"/>
        </w:rPr>
        <w:t xml:space="preserve">  </w:t>
      </w:r>
      <w:r>
        <w:rPr>
          <w:rFonts w:asciiTheme="majorBidi" w:hAnsiTheme="majorBidi" w:cstheme="majorBidi"/>
          <w:b/>
          <w:color w:val="FF0000"/>
          <w:sz w:val="18"/>
        </w:rPr>
        <w:t xml:space="preserve"> </w:t>
      </w:r>
      <w:r w:rsidR="00700BB0">
        <w:rPr>
          <w:rFonts w:asciiTheme="majorBidi" w:hAnsiTheme="majorBidi" w:cstheme="majorBidi"/>
          <w:b/>
          <w:sz w:val="18"/>
        </w:rPr>
        <w:t xml:space="preserve"> </w:t>
      </w:r>
      <w:hyperlink r:id="rId6" w:history="1">
        <w:r w:rsidR="008E2570" w:rsidRPr="000356C3">
          <w:rPr>
            <w:rStyle w:val="Kpr"/>
            <w:rFonts w:asciiTheme="majorBidi" w:hAnsiTheme="majorBidi" w:cstheme="majorBidi"/>
            <w:b/>
            <w:sz w:val="18"/>
          </w:rPr>
          <w:t>http://www.niconluxury.com/</w:t>
        </w:r>
      </w:hyperlink>
      <w:r w:rsidR="008E2570">
        <w:rPr>
          <w:rFonts w:asciiTheme="majorBidi" w:hAnsiTheme="majorBidi" w:cstheme="majorBidi"/>
          <w:b/>
          <w:sz w:val="18"/>
        </w:rPr>
        <w:t xml:space="preserve"> </w:t>
      </w:r>
      <w:r w:rsidR="008E2570" w:rsidRPr="008E2570">
        <w:rPr>
          <w:rFonts w:asciiTheme="majorBidi" w:hAnsiTheme="majorBidi" w:cstheme="majorBidi"/>
          <w:b/>
          <w:sz w:val="18"/>
        </w:rPr>
        <w:t xml:space="preserve">  </w:t>
      </w:r>
    </w:p>
    <w:p w:rsidR="008E2570" w:rsidRPr="00677782" w:rsidRDefault="00677782" w:rsidP="007007BE">
      <w:pPr>
        <w:jc w:val="both"/>
        <w:rPr>
          <w:rFonts w:asciiTheme="majorBidi" w:hAnsiTheme="majorBidi" w:cstheme="majorBidi"/>
          <w:sz w:val="28"/>
        </w:rPr>
      </w:pPr>
      <w:proofErr w:type="gramStart"/>
      <w:r w:rsidRPr="00677782">
        <w:rPr>
          <w:rFonts w:asciiTheme="majorBidi" w:hAnsiTheme="majorBidi" w:cstheme="majorBidi"/>
          <w:b/>
          <w:sz w:val="28"/>
        </w:rPr>
        <w:t xml:space="preserve">Adres : </w:t>
      </w:r>
      <w:proofErr w:type="spellStart"/>
      <w:r w:rsidRPr="00677782">
        <w:rPr>
          <w:rFonts w:asciiTheme="majorBidi" w:hAnsiTheme="majorBidi" w:cstheme="majorBidi"/>
          <w:sz w:val="28"/>
        </w:rPr>
        <w:t>Plot</w:t>
      </w:r>
      <w:proofErr w:type="spellEnd"/>
      <w:proofErr w:type="gramEnd"/>
      <w:r w:rsidRPr="00677782">
        <w:rPr>
          <w:rFonts w:asciiTheme="majorBidi" w:hAnsiTheme="majorBidi" w:cstheme="majorBidi"/>
          <w:sz w:val="28"/>
        </w:rPr>
        <w:t xml:space="preserve"> 903 </w:t>
      </w:r>
      <w:proofErr w:type="spellStart"/>
      <w:r w:rsidRPr="00677782">
        <w:rPr>
          <w:rFonts w:asciiTheme="majorBidi" w:hAnsiTheme="majorBidi" w:cstheme="majorBidi"/>
          <w:sz w:val="28"/>
        </w:rPr>
        <w:t>Tafawa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Balewa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Way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proofErr w:type="spellStart"/>
      <w:r w:rsidRPr="00677782">
        <w:rPr>
          <w:rFonts w:asciiTheme="majorBidi" w:hAnsiTheme="majorBidi" w:cstheme="majorBidi"/>
          <w:sz w:val="28"/>
        </w:rPr>
        <w:t>Area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11, </w:t>
      </w:r>
      <w:proofErr w:type="spellStart"/>
      <w:r w:rsidRPr="00677782">
        <w:rPr>
          <w:rFonts w:asciiTheme="majorBidi" w:hAnsiTheme="majorBidi" w:cstheme="majorBidi"/>
          <w:sz w:val="28"/>
        </w:rPr>
        <w:t>Garki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– </w:t>
      </w:r>
      <w:proofErr w:type="spellStart"/>
      <w:r w:rsidRPr="00677782">
        <w:rPr>
          <w:rFonts w:asciiTheme="majorBidi" w:hAnsiTheme="majorBidi" w:cstheme="majorBidi"/>
          <w:sz w:val="28"/>
        </w:rPr>
        <w:t>Abuja</w:t>
      </w:r>
      <w:proofErr w:type="spellEnd"/>
      <w:r w:rsidRPr="00677782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/>
          <w:sz w:val="28"/>
        </w:rPr>
        <w:t xml:space="preserve"> /</w:t>
      </w:r>
      <w:proofErr w:type="spellStart"/>
      <w:r w:rsidRPr="00677782">
        <w:rPr>
          <w:rFonts w:asciiTheme="majorBidi" w:hAnsiTheme="majorBidi" w:cstheme="majorBidi"/>
          <w:sz w:val="28"/>
        </w:rPr>
        <w:t>Nigeria</w:t>
      </w:r>
      <w:proofErr w:type="spellEnd"/>
    </w:p>
    <w:p w:rsidR="008E2570" w:rsidRDefault="00DA113F" w:rsidP="00B76441">
      <w:pPr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İLETİŞİM:</w:t>
      </w:r>
      <w:r w:rsidR="008E2570"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8E2570" w:rsidRPr="00807BC2" w:rsidRDefault="008E2570" w:rsidP="008E2570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 xml:space="preserve">Dursun AYDIN ( MD)  (ISSA </w:t>
      </w:r>
      <w:r w:rsidR="00DA113F" w:rsidRPr="00807BC2">
        <w:rPr>
          <w:rFonts w:ascii="Times New Roman" w:eastAsia="Times New Roman" w:hAnsi="Times New Roman" w:cs="Times New Roman"/>
        </w:rPr>
        <w:t>BAŞKANI</w:t>
      </w:r>
      <w:r w:rsidRPr="00807BC2">
        <w:rPr>
          <w:rFonts w:ascii="Times New Roman" w:eastAsia="Times New Roman" w:hAnsi="Times New Roman" w:cs="Times New Roman"/>
        </w:rPr>
        <w:t>) :</w:t>
      </w:r>
    </w:p>
    <w:p w:rsidR="008E2570" w:rsidRPr="00807BC2" w:rsidRDefault="008E2570" w:rsidP="008E2570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 xml:space="preserve">Tel : +90 532 417 74 98   /   +90 312 419 07 68   /   E-Posta: </w:t>
      </w:r>
      <w:hyperlink r:id="rId7" w:history="1">
        <w:r w:rsidRPr="00807BC2">
          <w:rPr>
            <w:rFonts w:ascii="Times New Roman" w:eastAsia="Times New Roman" w:hAnsi="Times New Roman" w:cs="Times New Roman"/>
            <w:color w:val="0000FF" w:themeColor="hyperlink"/>
            <w:u w:val="single"/>
          </w:rPr>
          <w:t>baskan@issa.org.tr</w:t>
        </w:r>
      </w:hyperlink>
    </w:p>
    <w:p w:rsidR="008E2570" w:rsidRPr="00807BC2" w:rsidRDefault="008E2570" w:rsidP="008E2570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>Mustafa ESER (</w:t>
      </w:r>
      <w:r w:rsidR="00807BC2">
        <w:rPr>
          <w:rFonts w:ascii="Times New Roman" w:eastAsia="Times New Roman" w:hAnsi="Times New Roman" w:cs="Times New Roman"/>
        </w:rPr>
        <w:t>Yönetici</w:t>
      </w:r>
      <w:r w:rsidRPr="00807BC2">
        <w:rPr>
          <w:rFonts w:ascii="Times New Roman" w:eastAsia="Times New Roman" w:hAnsi="Times New Roman" w:cs="Times New Roman"/>
        </w:rPr>
        <w:t>)  Tel: 0 541 932 36 59   /   0 541 818 95 81   /   E-Posta: proje@</w:t>
      </w:r>
      <w:proofErr w:type="gramStart"/>
      <w:r w:rsidRPr="00807BC2">
        <w:rPr>
          <w:rFonts w:ascii="Times New Roman" w:eastAsia="Times New Roman" w:hAnsi="Times New Roman" w:cs="Times New Roman"/>
        </w:rPr>
        <w:t>issa.org.tr</w:t>
      </w:r>
      <w:proofErr w:type="gramEnd"/>
    </w:p>
    <w:p w:rsidR="00573A60" w:rsidRDefault="00573A60" w:rsidP="00807BC2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Bluestream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Agency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: +234 803 433 3520             </w:t>
      </w:r>
      <w:r w:rsidRPr="00573A60">
        <w:rPr>
          <w:rFonts w:ascii="Times New Roman" w:eastAsia="Times New Roman" w:hAnsi="Times New Roman" w:cs="Times New Roman"/>
        </w:rPr>
        <w:t xml:space="preserve">E posta: </w:t>
      </w:r>
      <w:hyperlink r:id="rId8" w:history="1">
        <w:r w:rsidRPr="006D460B">
          <w:rPr>
            <w:rStyle w:val="Kpr"/>
            <w:rFonts w:ascii="Times New Roman" w:eastAsia="Times New Roman" w:hAnsi="Times New Roman" w:cs="Times New Roman"/>
          </w:rPr>
          <w:t>nigeria@issa.org.tr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E2570" w:rsidRPr="00E7087B" w:rsidRDefault="008E2570" w:rsidP="00E7087B">
      <w:pPr>
        <w:jc w:val="both"/>
        <w:rPr>
          <w:rFonts w:ascii="Times New Roman" w:eastAsia="Times New Roman" w:hAnsi="Times New Roman" w:cs="Times New Roman"/>
        </w:rPr>
      </w:pPr>
      <w:r w:rsidRPr="00807BC2">
        <w:rPr>
          <w:rFonts w:ascii="Times New Roman" w:eastAsia="Times New Roman" w:hAnsi="Times New Roman" w:cs="Times New Roman"/>
        </w:rPr>
        <w:t>Ali Yusuf YAU</w:t>
      </w:r>
      <w:r w:rsidR="00807BC2">
        <w:rPr>
          <w:rFonts w:ascii="Calibri" w:eastAsia="Times New Roman" w:hAnsi="Calibri" w:cs="Arial"/>
        </w:rPr>
        <w:t xml:space="preserve"> </w:t>
      </w:r>
      <w:r w:rsidRPr="00807BC2">
        <w:rPr>
          <w:rFonts w:ascii="Calibri" w:eastAsia="Times New Roman" w:hAnsi="Calibri" w:cs="Arial"/>
        </w:rPr>
        <w:t>(</w:t>
      </w:r>
      <w:r w:rsidR="00807BC2">
        <w:rPr>
          <w:rFonts w:ascii="Times New Roman" w:eastAsia="Times New Roman" w:hAnsi="Times New Roman" w:cs="Times New Roman"/>
        </w:rPr>
        <w:t>ISSA Öğrenci Danışmanı)</w:t>
      </w:r>
      <w:r w:rsidRPr="00807BC2">
        <w:rPr>
          <w:rFonts w:ascii="Times New Roman" w:eastAsia="Times New Roman" w:hAnsi="Times New Roman" w:cs="Times New Roman"/>
        </w:rPr>
        <w:t xml:space="preserve"> :  </w:t>
      </w:r>
      <w:proofErr w:type="spellStart"/>
      <w:r w:rsidRPr="00807BC2">
        <w:rPr>
          <w:rFonts w:ascii="Times New Roman" w:eastAsia="Times New Roman" w:hAnsi="Times New Roman" w:cs="Times New Roman"/>
        </w:rPr>
        <w:t>Gsm</w:t>
      </w:r>
      <w:proofErr w:type="spellEnd"/>
      <w:r w:rsidRPr="00807BC2">
        <w:rPr>
          <w:rFonts w:ascii="Times New Roman" w:eastAsia="Times New Roman" w:hAnsi="Times New Roman" w:cs="Times New Roman"/>
        </w:rPr>
        <w:t xml:space="preserve"> /</w:t>
      </w:r>
      <w:r w:rsidR="00B7644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07BC2">
        <w:rPr>
          <w:rFonts w:ascii="Times New Roman" w:eastAsia="Times New Roman" w:hAnsi="Times New Roman" w:cs="Times New Roman"/>
        </w:rPr>
        <w:t>Whatssap</w:t>
      </w:r>
      <w:proofErr w:type="spellEnd"/>
      <w:r w:rsidRPr="00807BC2">
        <w:rPr>
          <w:rFonts w:ascii="Times New Roman" w:eastAsia="Times New Roman" w:hAnsi="Times New Roman" w:cs="Times New Roman"/>
        </w:rPr>
        <w:t>: + 234 706 052 2807</w:t>
      </w:r>
      <w:bookmarkStart w:id="0" w:name="_GoBack"/>
      <w:bookmarkEnd w:id="0"/>
    </w:p>
    <w:sectPr w:rsidR="008E2570" w:rsidRPr="00E7087B" w:rsidSect="00B764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10DAE"/>
    <w:multiLevelType w:val="hybridMultilevel"/>
    <w:tmpl w:val="35FE9EE4"/>
    <w:lvl w:ilvl="0" w:tplc="7916CC38">
      <w:start w:val="1"/>
      <w:numFmt w:val="upperLetter"/>
      <w:lvlText w:val="%1)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5B"/>
    <w:rsid w:val="0007341D"/>
    <w:rsid w:val="000E10FC"/>
    <w:rsid w:val="000E2CAB"/>
    <w:rsid w:val="000F316E"/>
    <w:rsid w:val="000F4A4B"/>
    <w:rsid w:val="00157A7C"/>
    <w:rsid w:val="00165158"/>
    <w:rsid w:val="00182873"/>
    <w:rsid w:val="001916C5"/>
    <w:rsid w:val="001948AA"/>
    <w:rsid w:val="001E1408"/>
    <w:rsid w:val="001E200A"/>
    <w:rsid w:val="001E703D"/>
    <w:rsid w:val="002445CB"/>
    <w:rsid w:val="00246044"/>
    <w:rsid w:val="002503B4"/>
    <w:rsid w:val="0025263C"/>
    <w:rsid w:val="002638C4"/>
    <w:rsid w:val="00270B38"/>
    <w:rsid w:val="00290CEA"/>
    <w:rsid w:val="00291710"/>
    <w:rsid w:val="002E0359"/>
    <w:rsid w:val="002E5682"/>
    <w:rsid w:val="00317479"/>
    <w:rsid w:val="00334A2E"/>
    <w:rsid w:val="00335ADF"/>
    <w:rsid w:val="0034575A"/>
    <w:rsid w:val="00383EA9"/>
    <w:rsid w:val="00391D80"/>
    <w:rsid w:val="003B3A06"/>
    <w:rsid w:val="003C4926"/>
    <w:rsid w:val="003C6643"/>
    <w:rsid w:val="003C758B"/>
    <w:rsid w:val="003C7E17"/>
    <w:rsid w:val="00411F3F"/>
    <w:rsid w:val="00425682"/>
    <w:rsid w:val="00425C30"/>
    <w:rsid w:val="0044799C"/>
    <w:rsid w:val="00447EB1"/>
    <w:rsid w:val="00466EDE"/>
    <w:rsid w:val="004C0C56"/>
    <w:rsid w:val="004E00CD"/>
    <w:rsid w:val="00520EAF"/>
    <w:rsid w:val="005334B6"/>
    <w:rsid w:val="00573A60"/>
    <w:rsid w:val="005747C4"/>
    <w:rsid w:val="00581C9D"/>
    <w:rsid w:val="005A4A84"/>
    <w:rsid w:val="005B40F8"/>
    <w:rsid w:val="005B7D87"/>
    <w:rsid w:val="00606EC4"/>
    <w:rsid w:val="0062588D"/>
    <w:rsid w:val="006614B5"/>
    <w:rsid w:val="00662CB8"/>
    <w:rsid w:val="00677782"/>
    <w:rsid w:val="00680A32"/>
    <w:rsid w:val="006A6189"/>
    <w:rsid w:val="006A72F4"/>
    <w:rsid w:val="006D125F"/>
    <w:rsid w:val="006E312F"/>
    <w:rsid w:val="006E7B10"/>
    <w:rsid w:val="007007BE"/>
    <w:rsid w:val="00700BB0"/>
    <w:rsid w:val="00712E89"/>
    <w:rsid w:val="0075575D"/>
    <w:rsid w:val="00766EBA"/>
    <w:rsid w:val="007808B8"/>
    <w:rsid w:val="00785B96"/>
    <w:rsid w:val="00793197"/>
    <w:rsid w:val="007A7F48"/>
    <w:rsid w:val="007C72CA"/>
    <w:rsid w:val="007D1134"/>
    <w:rsid w:val="007D20C0"/>
    <w:rsid w:val="007E47AC"/>
    <w:rsid w:val="00800BB1"/>
    <w:rsid w:val="00801222"/>
    <w:rsid w:val="00807BC2"/>
    <w:rsid w:val="00814DA4"/>
    <w:rsid w:val="00846554"/>
    <w:rsid w:val="00846C0E"/>
    <w:rsid w:val="00875F51"/>
    <w:rsid w:val="008A4720"/>
    <w:rsid w:val="008B5296"/>
    <w:rsid w:val="008C0430"/>
    <w:rsid w:val="008C2989"/>
    <w:rsid w:val="008D0F8F"/>
    <w:rsid w:val="008E2570"/>
    <w:rsid w:val="00910D78"/>
    <w:rsid w:val="009137E7"/>
    <w:rsid w:val="0092055B"/>
    <w:rsid w:val="009332DB"/>
    <w:rsid w:val="009340D2"/>
    <w:rsid w:val="00964B81"/>
    <w:rsid w:val="00970758"/>
    <w:rsid w:val="00971FAD"/>
    <w:rsid w:val="009859CE"/>
    <w:rsid w:val="00987B29"/>
    <w:rsid w:val="009903A9"/>
    <w:rsid w:val="00993DA2"/>
    <w:rsid w:val="0099671E"/>
    <w:rsid w:val="009A7EBA"/>
    <w:rsid w:val="009D2B1B"/>
    <w:rsid w:val="009D73FB"/>
    <w:rsid w:val="009E553E"/>
    <w:rsid w:val="00A104CD"/>
    <w:rsid w:val="00A30AF3"/>
    <w:rsid w:val="00A34FD2"/>
    <w:rsid w:val="00A4207A"/>
    <w:rsid w:val="00A53D78"/>
    <w:rsid w:val="00A66AB8"/>
    <w:rsid w:val="00A75041"/>
    <w:rsid w:val="00A7787D"/>
    <w:rsid w:val="00AA1CE3"/>
    <w:rsid w:val="00AA451F"/>
    <w:rsid w:val="00AB4320"/>
    <w:rsid w:val="00AB4702"/>
    <w:rsid w:val="00AB57EF"/>
    <w:rsid w:val="00AE2116"/>
    <w:rsid w:val="00AE53E1"/>
    <w:rsid w:val="00AF4CA7"/>
    <w:rsid w:val="00B03102"/>
    <w:rsid w:val="00B065A1"/>
    <w:rsid w:val="00B22E2E"/>
    <w:rsid w:val="00B61240"/>
    <w:rsid w:val="00B67E9F"/>
    <w:rsid w:val="00B76441"/>
    <w:rsid w:val="00B9485A"/>
    <w:rsid w:val="00BA4F13"/>
    <w:rsid w:val="00BA6232"/>
    <w:rsid w:val="00C16D06"/>
    <w:rsid w:val="00C53EDD"/>
    <w:rsid w:val="00C64EEE"/>
    <w:rsid w:val="00C67B4E"/>
    <w:rsid w:val="00C7331C"/>
    <w:rsid w:val="00C81F9D"/>
    <w:rsid w:val="00C972E6"/>
    <w:rsid w:val="00CC2B6E"/>
    <w:rsid w:val="00CC684E"/>
    <w:rsid w:val="00CD12C8"/>
    <w:rsid w:val="00CE4A05"/>
    <w:rsid w:val="00CE72A5"/>
    <w:rsid w:val="00CF35F2"/>
    <w:rsid w:val="00D03F65"/>
    <w:rsid w:val="00D26E42"/>
    <w:rsid w:val="00D35017"/>
    <w:rsid w:val="00D415FB"/>
    <w:rsid w:val="00D60CA5"/>
    <w:rsid w:val="00D74277"/>
    <w:rsid w:val="00D82B8B"/>
    <w:rsid w:val="00D91A79"/>
    <w:rsid w:val="00DA113F"/>
    <w:rsid w:val="00DB7AEE"/>
    <w:rsid w:val="00DD4ABC"/>
    <w:rsid w:val="00DE0169"/>
    <w:rsid w:val="00E22F70"/>
    <w:rsid w:val="00E2509C"/>
    <w:rsid w:val="00E2537E"/>
    <w:rsid w:val="00E26AAB"/>
    <w:rsid w:val="00E26EA3"/>
    <w:rsid w:val="00E5489A"/>
    <w:rsid w:val="00E7087B"/>
    <w:rsid w:val="00E86AEE"/>
    <w:rsid w:val="00EC5F5D"/>
    <w:rsid w:val="00ED76F1"/>
    <w:rsid w:val="00EE7AD9"/>
    <w:rsid w:val="00F30E88"/>
    <w:rsid w:val="00F31B0C"/>
    <w:rsid w:val="00F52215"/>
    <w:rsid w:val="00F66E7D"/>
    <w:rsid w:val="00F71B32"/>
    <w:rsid w:val="00F7785A"/>
    <w:rsid w:val="00F821D4"/>
    <w:rsid w:val="00F82923"/>
    <w:rsid w:val="00F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224B0-6478-4C43-B62F-1A18B593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24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fo-label">
    <w:name w:val="info-label"/>
    <w:basedOn w:val="VarsaylanParagrafYazTipi"/>
    <w:rsid w:val="00AB57EF"/>
  </w:style>
  <w:style w:type="character" w:customStyle="1" w:styleId="info-content">
    <w:name w:val="info-content"/>
    <w:basedOn w:val="VarsaylanParagrafYazTipi"/>
    <w:rsid w:val="00AB57EF"/>
  </w:style>
  <w:style w:type="character" w:styleId="Kpr">
    <w:name w:val="Hyperlink"/>
    <w:basedOn w:val="VarsaylanParagrafYazTipi"/>
    <w:uiPriority w:val="99"/>
    <w:unhideWhenUsed/>
    <w:rsid w:val="008E25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eria@issa.org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skan@issa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onluxury.com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DR.DURSUN</dc:creator>
  <cp:lastModifiedBy>Esenkeldi Kudaibergenov</cp:lastModifiedBy>
  <cp:revision>3</cp:revision>
  <cp:lastPrinted>2020-02-11T12:22:00Z</cp:lastPrinted>
  <dcterms:created xsi:type="dcterms:W3CDTF">2020-03-10T09:58:00Z</dcterms:created>
  <dcterms:modified xsi:type="dcterms:W3CDTF">2020-03-10T09:59:00Z</dcterms:modified>
</cp:coreProperties>
</file>